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97C" w:rsidRDefault="00C9497C" w:rsidP="00C9497C">
      <w:pPr>
        <w:jc w:val="right"/>
        <w:rPr>
          <w:sz w:val="28"/>
          <w:szCs w:val="28"/>
        </w:rPr>
      </w:pPr>
      <w:r w:rsidRPr="00016305">
        <w:rPr>
          <w:sz w:val="28"/>
          <w:szCs w:val="28"/>
        </w:rPr>
        <w:t xml:space="preserve">Приложение к письму </w:t>
      </w:r>
    </w:p>
    <w:p w:rsidR="00016305" w:rsidRPr="00016305" w:rsidRDefault="00016305" w:rsidP="00C9497C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 №________</w:t>
      </w:r>
    </w:p>
    <w:p w:rsidR="00C9497C" w:rsidRDefault="00C9497C" w:rsidP="004415F3">
      <w:pPr>
        <w:jc w:val="center"/>
        <w:rPr>
          <w:i/>
          <w:sz w:val="28"/>
          <w:szCs w:val="28"/>
        </w:rPr>
      </w:pPr>
    </w:p>
    <w:p w:rsidR="00EF4790" w:rsidRPr="00C9497C" w:rsidRDefault="004415F3" w:rsidP="004415F3">
      <w:pPr>
        <w:jc w:val="center"/>
        <w:rPr>
          <w:i/>
          <w:sz w:val="28"/>
          <w:szCs w:val="28"/>
        </w:rPr>
      </w:pPr>
      <w:r w:rsidRPr="00C9497C">
        <w:rPr>
          <w:i/>
          <w:sz w:val="28"/>
          <w:szCs w:val="28"/>
        </w:rPr>
        <w:t>Анонс экспертного онлайн-семинара на тему:</w:t>
      </w:r>
    </w:p>
    <w:p w:rsidR="00832327" w:rsidRDefault="00832327" w:rsidP="004415F3">
      <w:pPr>
        <w:jc w:val="center"/>
        <w:rPr>
          <w:bCs/>
          <w:i/>
          <w:sz w:val="28"/>
          <w:szCs w:val="28"/>
        </w:rPr>
      </w:pPr>
      <w:r w:rsidRPr="00832327">
        <w:rPr>
          <w:i/>
          <w:sz w:val="28"/>
          <w:szCs w:val="28"/>
        </w:rPr>
        <w:t>«</w:t>
      </w:r>
      <w:r w:rsidRPr="00832327">
        <w:rPr>
          <w:bCs/>
          <w:i/>
          <w:sz w:val="28"/>
          <w:szCs w:val="28"/>
        </w:rPr>
        <w:t xml:space="preserve">Маркировка товаров легкой промышленности, обуви </w:t>
      </w:r>
    </w:p>
    <w:p w:rsidR="004415F3" w:rsidRDefault="00832327" w:rsidP="004415F3">
      <w:pPr>
        <w:jc w:val="center"/>
        <w:rPr>
          <w:i/>
          <w:sz w:val="28"/>
          <w:szCs w:val="28"/>
        </w:rPr>
      </w:pPr>
      <w:r w:rsidRPr="00832327">
        <w:rPr>
          <w:bCs/>
          <w:i/>
          <w:sz w:val="28"/>
          <w:szCs w:val="28"/>
        </w:rPr>
        <w:t>и иных товарных групп</w:t>
      </w:r>
      <w:r w:rsidRPr="00832327">
        <w:rPr>
          <w:i/>
          <w:sz w:val="28"/>
          <w:szCs w:val="28"/>
        </w:rPr>
        <w:t>»</w:t>
      </w:r>
    </w:p>
    <w:p w:rsidR="00832327" w:rsidRDefault="00832327" w:rsidP="004415F3">
      <w:pPr>
        <w:jc w:val="center"/>
        <w:rPr>
          <w:sz w:val="28"/>
          <w:szCs w:val="28"/>
        </w:rPr>
      </w:pPr>
    </w:p>
    <w:p w:rsidR="004415F3" w:rsidRDefault="004415F3" w:rsidP="004415F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обеспечение правового просвещения субъектов предпринимательской деятельности Уполномоченным по защите прав предпринимателей в Югре продолжена серия онлайн-семинаров </w:t>
      </w:r>
      <w:r>
        <w:rPr>
          <w:sz w:val="28"/>
          <w:szCs w:val="28"/>
        </w:rPr>
        <w:br/>
        <w:t>на актуальные для бизнеса темы.</w:t>
      </w:r>
    </w:p>
    <w:p w:rsidR="004415F3" w:rsidRDefault="004415F3" w:rsidP="004415F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Очередной онлайн-семинар на</w:t>
      </w:r>
      <w:r w:rsidR="00C9497C">
        <w:rPr>
          <w:sz w:val="28"/>
          <w:szCs w:val="28"/>
        </w:rPr>
        <w:t xml:space="preserve"> тему:</w:t>
      </w:r>
      <w:r>
        <w:rPr>
          <w:sz w:val="28"/>
          <w:szCs w:val="28"/>
        </w:rPr>
        <w:t xml:space="preserve"> </w:t>
      </w:r>
      <w:r w:rsidR="00832327" w:rsidRPr="00832327">
        <w:rPr>
          <w:sz w:val="28"/>
          <w:szCs w:val="28"/>
        </w:rPr>
        <w:t>«</w:t>
      </w:r>
      <w:r w:rsidR="00832327" w:rsidRPr="00832327">
        <w:rPr>
          <w:bCs/>
          <w:sz w:val="28"/>
          <w:szCs w:val="28"/>
        </w:rPr>
        <w:t>Маркировка товаров легкой промышленности, обуви и иных товарных групп</w:t>
      </w:r>
      <w:r w:rsidR="00832327" w:rsidRPr="0083232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60037F">
        <w:rPr>
          <w:sz w:val="28"/>
          <w:szCs w:val="28"/>
        </w:rPr>
        <w:t>планируется</w:t>
      </w:r>
      <w:r>
        <w:rPr>
          <w:sz w:val="28"/>
          <w:szCs w:val="28"/>
        </w:rPr>
        <w:t xml:space="preserve"> </w:t>
      </w:r>
      <w:r w:rsidRPr="004415F3">
        <w:rPr>
          <w:sz w:val="28"/>
          <w:szCs w:val="28"/>
        </w:rPr>
        <w:t>1</w:t>
      </w:r>
      <w:r w:rsidR="00832327">
        <w:rPr>
          <w:sz w:val="28"/>
          <w:szCs w:val="28"/>
        </w:rPr>
        <w:t>9</w:t>
      </w:r>
      <w:r w:rsidRPr="004415F3">
        <w:rPr>
          <w:sz w:val="28"/>
          <w:szCs w:val="28"/>
        </w:rPr>
        <w:t>.02.2026 в 1</w:t>
      </w:r>
      <w:r w:rsidR="00832327">
        <w:rPr>
          <w:sz w:val="28"/>
          <w:szCs w:val="28"/>
        </w:rPr>
        <w:t>4</w:t>
      </w:r>
      <w:r w:rsidRPr="004415F3">
        <w:rPr>
          <w:sz w:val="28"/>
          <w:szCs w:val="28"/>
        </w:rPr>
        <w:t>.00 ч.</w:t>
      </w:r>
    </w:p>
    <w:p w:rsidR="004415F3" w:rsidRDefault="004415F3" w:rsidP="004415F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Экспертами мероприятия выступят представители </w:t>
      </w:r>
      <w:r w:rsidR="00832327" w:rsidRPr="00832327">
        <w:rPr>
          <w:sz w:val="28"/>
          <w:szCs w:val="28"/>
        </w:rPr>
        <w:t>ООО «Оператор-ЦРПТ» (система маркировки «Честный ЗНАК»)</w:t>
      </w:r>
      <w:r>
        <w:rPr>
          <w:sz w:val="28"/>
          <w:szCs w:val="28"/>
        </w:rPr>
        <w:t>.</w:t>
      </w:r>
    </w:p>
    <w:p w:rsidR="004415F3" w:rsidRDefault="004415F3" w:rsidP="004415F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завершении лекционной части онлайн-семинара эксперты ответят на вопросы, направленные заранее, и поступившие в ходе мероприятия.</w:t>
      </w:r>
    </w:p>
    <w:p w:rsidR="00832327" w:rsidRDefault="004415F3" w:rsidP="004415F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Принять участие в мероприятии </w:t>
      </w:r>
      <w:r w:rsidR="00832327">
        <w:rPr>
          <w:sz w:val="28"/>
          <w:szCs w:val="28"/>
        </w:rPr>
        <w:t>можно в форматах:</w:t>
      </w:r>
    </w:p>
    <w:p w:rsidR="00832327" w:rsidRDefault="00832327" w:rsidP="008323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ОФЛАЙН по адресу:</w:t>
      </w:r>
      <w:r w:rsidRPr="00832327">
        <w:rPr>
          <w:rFonts w:eastAsia="MS Mincho"/>
          <w:sz w:val="28"/>
          <w:szCs w:val="28"/>
        </w:rPr>
        <w:t xml:space="preserve"> </w:t>
      </w:r>
      <w:r w:rsidRPr="00832327">
        <w:rPr>
          <w:sz w:val="28"/>
          <w:szCs w:val="28"/>
        </w:rPr>
        <w:t xml:space="preserve">г. Сургут, ул. </w:t>
      </w:r>
      <w:proofErr w:type="spellStart"/>
      <w:r w:rsidRPr="00832327">
        <w:rPr>
          <w:sz w:val="28"/>
          <w:szCs w:val="28"/>
        </w:rPr>
        <w:t>Мелик-Карамова</w:t>
      </w:r>
      <w:proofErr w:type="spellEnd"/>
      <w:r w:rsidRPr="00832327">
        <w:rPr>
          <w:sz w:val="28"/>
          <w:szCs w:val="28"/>
        </w:rPr>
        <w:t>, 4/4</w:t>
      </w:r>
      <w:r>
        <w:rPr>
          <w:sz w:val="28"/>
          <w:szCs w:val="28"/>
        </w:rPr>
        <w:t xml:space="preserve"> (</w:t>
      </w:r>
      <w:r w:rsidRPr="00832327">
        <w:rPr>
          <w:sz w:val="28"/>
          <w:szCs w:val="28"/>
        </w:rPr>
        <w:t>конференц-зал исторического парка «Россия – Моя История»</w:t>
      </w:r>
      <w:r>
        <w:rPr>
          <w:sz w:val="28"/>
          <w:szCs w:val="28"/>
        </w:rPr>
        <w:t>);</w:t>
      </w:r>
      <w:bookmarkStart w:id="0" w:name="_GoBack"/>
      <w:bookmarkEnd w:id="0"/>
    </w:p>
    <w:p w:rsidR="004415F3" w:rsidRDefault="00832327" w:rsidP="00832327">
      <w:pPr>
        <w:ind w:firstLine="708"/>
        <w:jc w:val="both"/>
        <w:rPr>
          <w:sz w:val="28"/>
          <w:szCs w:val="28"/>
        </w:rPr>
      </w:pPr>
      <w:r w:rsidRPr="00ED7F5A">
        <w:rPr>
          <w:sz w:val="28"/>
          <w:szCs w:val="28"/>
        </w:rPr>
        <w:t xml:space="preserve">- ОНЛАЙН </w:t>
      </w:r>
      <w:r w:rsidR="00C9497C" w:rsidRPr="00ED7F5A">
        <w:rPr>
          <w:sz w:val="28"/>
          <w:szCs w:val="28"/>
        </w:rPr>
        <w:t xml:space="preserve">с возможностью задать вопрос в ходе его проведения </w:t>
      </w:r>
      <w:r w:rsidR="004415F3" w:rsidRPr="00ED7F5A">
        <w:rPr>
          <w:sz w:val="28"/>
          <w:szCs w:val="28"/>
        </w:rPr>
        <w:t>из студии администрации ………</w:t>
      </w:r>
      <w:r w:rsidR="00C9497C" w:rsidRPr="00ED7F5A">
        <w:rPr>
          <w:sz w:val="28"/>
          <w:szCs w:val="28"/>
        </w:rPr>
        <w:t>(</w:t>
      </w:r>
      <w:r w:rsidR="00C9497C" w:rsidRPr="00ED7F5A">
        <w:rPr>
          <w:i/>
          <w:sz w:val="28"/>
          <w:szCs w:val="28"/>
        </w:rPr>
        <w:t>наименование муниципального образования</w:t>
      </w:r>
      <w:r w:rsidR="00C9497C" w:rsidRPr="00ED7F5A">
        <w:rPr>
          <w:sz w:val="28"/>
          <w:szCs w:val="28"/>
        </w:rPr>
        <w:t>)</w:t>
      </w:r>
      <w:r w:rsidR="004415F3" w:rsidRPr="00ED7F5A">
        <w:rPr>
          <w:sz w:val="28"/>
          <w:szCs w:val="28"/>
        </w:rPr>
        <w:t>…… по адресу:……</w:t>
      </w:r>
      <w:r w:rsidR="00C9497C" w:rsidRPr="00ED7F5A">
        <w:rPr>
          <w:sz w:val="28"/>
          <w:szCs w:val="28"/>
        </w:rPr>
        <w:t>(</w:t>
      </w:r>
      <w:r w:rsidR="00C9497C" w:rsidRPr="00ED7F5A">
        <w:rPr>
          <w:i/>
          <w:sz w:val="28"/>
          <w:szCs w:val="28"/>
        </w:rPr>
        <w:t>адрес, этаж, кабинет/зал</w:t>
      </w:r>
      <w:r w:rsidR="00C9497C" w:rsidRPr="00ED7F5A">
        <w:rPr>
          <w:sz w:val="28"/>
          <w:szCs w:val="28"/>
        </w:rPr>
        <w:t>)</w:t>
      </w:r>
      <w:r w:rsidR="004415F3" w:rsidRPr="00ED7F5A">
        <w:rPr>
          <w:sz w:val="28"/>
          <w:szCs w:val="28"/>
        </w:rPr>
        <w:t>…….</w:t>
      </w:r>
    </w:p>
    <w:p w:rsidR="004415F3" w:rsidRDefault="004415F3" w:rsidP="004415F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участия в </w:t>
      </w:r>
      <w:proofErr w:type="gramStart"/>
      <w:r>
        <w:rPr>
          <w:sz w:val="28"/>
          <w:szCs w:val="28"/>
        </w:rPr>
        <w:t>мероприятии</w:t>
      </w:r>
      <w:proofErr w:type="gramEnd"/>
      <w:r w:rsidR="00C949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необходима предварительная регистрация </w:t>
      </w:r>
      <w:r w:rsidR="00832327">
        <w:rPr>
          <w:sz w:val="28"/>
          <w:szCs w:val="28"/>
        </w:rPr>
        <w:t xml:space="preserve">с указанием формата участия </w:t>
      </w:r>
      <w:r>
        <w:rPr>
          <w:sz w:val="28"/>
          <w:szCs w:val="28"/>
        </w:rPr>
        <w:t>по телефону</w:t>
      </w:r>
      <w:r w:rsidR="00C9497C">
        <w:rPr>
          <w:sz w:val="28"/>
          <w:szCs w:val="28"/>
        </w:rPr>
        <w:t>…….(</w:t>
      </w:r>
      <w:r w:rsidR="00C9497C" w:rsidRPr="00C9497C">
        <w:rPr>
          <w:i/>
          <w:sz w:val="28"/>
          <w:szCs w:val="28"/>
        </w:rPr>
        <w:t>номер телефона ответственного сотрудника администрации</w:t>
      </w:r>
      <w:r w:rsidR="00C9497C">
        <w:rPr>
          <w:sz w:val="28"/>
          <w:szCs w:val="28"/>
        </w:rPr>
        <w:t>)…или по адресу электронной почты……(</w:t>
      </w:r>
      <w:r w:rsidR="00C9497C" w:rsidRPr="00C9497C">
        <w:rPr>
          <w:i/>
          <w:sz w:val="28"/>
          <w:szCs w:val="28"/>
        </w:rPr>
        <w:t>адрес электронной почты ответственного сотрудника администрации</w:t>
      </w:r>
      <w:r w:rsidR="00C9497C">
        <w:rPr>
          <w:sz w:val="28"/>
          <w:szCs w:val="28"/>
        </w:rPr>
        <w:t>).</w:t>
      </w:r>
    </w:p>
    <w:p w:rsidR="00C9497C" w:rsidRDefault="00C9497C" w:rsidP="00C949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497C">
        <w:rPr>
          <w:sz w:val="28"/>
          <w:szCs w:val="28"/>
        </w:rPr>
        <w:t xml:space="preserve">Подключение к прямой трансляции онлайн-семинара </w:t>
      </w:r>
      <w:r w:rsidRPr="00C9497C">
        <w:rPr>
          <w:sz w:val="28"/>
          <w:szCs w:val="28"/>
        </w:rPr>
        <w:br/>
        <w:t xml:space="preserve">(без возможности обратной связи) доступно </w:t>
      </w:r>
      <w:r w:rsidRPr="00C9497C">
        <w:rPr>
          <w:sz w:val="28"/>
          <w:szCs w:val="28"/>
        </w:rPr>
        <w:br/>
        <w:t xml:space="preserve">по ссылке: </w:t>
      </w:r>
      <w:r w:rsidR="00832327" w:rsidRPr="00832327">
        <w:rPr>
          <w:sz w:val="28"/>
          <w:szCs w:val="28"/>
        </w:rPr>
        <w:t>https://vksplan.admhmao.ru/stream/fogc05</w:t>
      </w:r>
      <w:r w:rsidR="00832327">
        <w:rPr>
          <w:sz w:val="28"/>
          <w:szCs w:val="28"/>
        </w:rPr>
        <w:t>.</w:t>
      </w:r>
      <w:r w:rsidR="00832327" w:rsidRPr="00832327">
        <w:rPr>
          <w:sz w:val="28"/>
          <w:szCs w:val="28"/>
        </w:rPr>
        <w:t xml:space="preserve"> </w:t>
      </w:r>
      <w:r w:rsidR="00832327" w:rsidRPr="00832327">
        <w:rPr>
          <w:sz w:val="28"/>
          <w:szCs w:val="28"/>
        </w:rPr>
        <w:cr/>
      </w:r>
      <w:r>
        <w:rPr>
          <w:sz w:val="28"/>
          <w:szCs w:val="28"/>
        </w:rPr>
        <w:tab/>
        <w:t xml:space="preserve">Имеющиеся вопросы </w:t>
      </w:r>
      <w:r w:rsidRPr="00C9497C">
        <w:rPr>
          <w:sz w:val="28"/>
          <w:szCs w:val="28"/>
        </w:rPr>
        <w:t>по теме мероприятия</w:t>
      </w:r>
      <w:r>
        <w:rPr>
          <w:sz w:val="28"/>
          <w:szCs w:val="28"/>
        </w:rPr>
        <w:t xml:space="preserve"> можно направить </w:t>
      </w:r>
      <w:r w:rsidRPr="00C9497C">
        <w:rPr>
          <w:sz w:val="28"/>
          <w:szCs w:val="28"/>
        </w:rPr>
        <w:t xml:space="preserve">на адрес электронной почты </w:t>
      </w:r>
      <w:proofErr w:type="spellStart"/>
      <w:r w:rsidRPr="00C9497C">
        <w:rPr>
          <w:sz w:val="28"/>
          <w:szCs w:val="28"/>
          <w:lang w:val="en-US"/>
        </w:rPr>
        <w:t>SharafievRR</w:t>
      </w:r>
      <w:proofErr w:type="spellEnd"/>
      <w:r w:rsidRPr="00C9497C">
        <w:rPr>
          <w:sz w:val="28"/>
          <w:szCs w:val="28"/>
        </w:rPr>
        <w:t>@</w:t>
      </w:r>
      <w:proofErr w:type="spellStart"/>
      <w:r w:rsidRPr="00C9497C">
        <w:rPr>
          <w:sz w:val="28"/>
          <w:szCs w:val="28"/>
          <w:lang w:val="en-US"/>
        </w:rPr>
        <w:t>admhmao</w:t>
      </w:r>
      <w:proofErr w:type="spellEnd"/>
      <w:r w:rsidRPr="00C9497C">
        <w:rPr>
          <w:sz w:val="28"/>
          <w:szCs w:val="28"/>
        </w:rPr>
        <w:t>.</w:t>
      </w:r>
      <w:proofErr w:type="spellStart"/>
      <w:r w:rsidRPr="00C9497C">
        <w:rPr>
          <w:sz w:val="28"/>
          <w:szCs w:val="28"/>
          <w:lang w:val="en-US"/>
        </w:rPr>
        <w:t>ru</w:t>
      </w:r>
      <w:proofErr w:type="spellEnd"/>
      <w:r w:rsidRPr="00C9497C">
        <w:rPr>
          <w:sz w:val="28"/>
          <w:szCs w:val="28"/>
        </w:rPr>
        <w:t xml:space="preserve"> не позднее </w:t>
      </w:r>
      <w:r w:rsidR="0060037F">
        <w:rPr>
          <w:sz w:val="28"/>
          <w:szCs w:val="28"/>
        </w:rPr>
        <w:t>1</w:t>
      </w:r>
      <w:r w:rsidR="00B00C5E">
        <w:rPr>
          <w:sz w:val="28"/>
          <w:szCs w:val="28"/>
        </w:rPr>
        <w:t>6</w:t>
      </w:r>
      <w:r w:rsidRPr="00C9497C">
        <w:rPr>
          <w:sz w:val="28"/>
          <w:szCs w:val="28"/>
        </w:rPr>
        <w:t xml:space="preserve">.02.2026. </w:t>
      </w:r>
    </w:p>
    <w:p w:rsidR="00B00C5E" w:rsidRDefault="00B00C5E" w:rsidP="00C9497C">
      <w:pPr>
        <w:jc w:val="both"/>
        <w:rPr>
          <w:sz w:val="28"/>
          <w:szCs w:val="28"/>
        </w:rPr>
      </w:pPr>
    </w:p>
    <w:p w:rsidR="00B00C5E" w:rsidRDefault="00B00C5E" w:rsidP="00C9497C">
      <w:pPr>
        <w:jc w:val="both"/>
        <w:rPr>
          <w:sz w:val="28"/>
          <w:szCs w:val="28"/>
        </w:rPr>
      </w:pPr>
    </w:p>
    <w:p w:rsidR="00B00C5E" w:rsidRDefault="00B00C5E" w:rsidP="00C9497C">
      <w:pPr>
        <w:jc w:val="both"/>
        <w:rPr>
          <w:sz w:val="28"/>
          <w:szCs w:val="28"/>
        </w:rPr>
      </w:pPr>
    </w:p>
    <w:p w:rsidR="00B00C5E" w:rsidRDefault="00B00C5E" w:rsidP="00C9497C">
      <w:pPr>
        <w:jc w:val="both"/>
        <w:rPr>
          <w:sz w:val="28"/>
          <w:szCs w:val="28"/>
        </w:rPr>
      </w:pPr>
    </w:p>
    <w:p w:rsidR="00B00C5E" w:rsidRDefault="00B00C5E" w:rsidP="00C9497C">
      <w:pPr>
        <w:jc w:val="both"/>
        <w:rPr>
          <w:sz w:val="28"/>
          <w:szCs w:val="28"/>
        </w:rPr>
      </w:pPr>
    </w:p>
    <w:p w:rsidR="00B00C5E" w:rsidRDefault="00B00C5E" w:rsidP="00C9497C">
      <w:pPr>
        <w:jc w:val="both"/>
        <w:rPr>
          <w:sz w:val="28"/>
          <w:szCs w:val="28"/>
        </w:rPr>
      </w:pPr>
    </w:p>
    <w:p w:rsidR="00B00C5E" w:rsidRDefault="00B00C5E" w:rsidP="00C9497C">
      <w:pPr>
        <w:jc w:val="both"/>
        <w:rPr>
          <w:sz w:val="28"/>
          <w:szCs w:val="28"/>
        </w:rPr>
      </w:pPr>
    </w:p>
    <w:p w:rsidR="00B00C5E" w:rsidRDefault="00B00C5E" w:rsidP="00C9497C">
      <w:pPr>
        <w:jc w:val="both"/>
        <w:rPr>
          <w:sz w:val="28"/>
          <w:szCs w:val="28"/>
        </w:rPr>
      </w:pPr>
    </w:p>
    <w:p w:rsidR="00B00C5E" w:rsidRDefault="00B00C5E" w:rsidP="00C9497C">
      <w:pPr>
        <w:jc w:val="both"/>
        <w:rPr>
          <w:sz w:val="28"/>
          <w:szCs w:val="28"/>
        </w:rPr>
      </w:pPr>
    </w:p>
    <w:p w:rsidR="00B00C5E" w:rsidRDefault="00B00C5E" w:rsidP="00C9497C">
      <w:pPr>
        <w:jc w:val="both"/>
        <w:rPr>
          <w:sz w:val="28"/>
          <w:szCs w:val="28"/>
        </w:rPr>
      </w:pPr>
    </w:p>
    <w:p w:rsidR="00B00C5E" w:rsidRPr="00B00C5E" w:rsidRDefault="00B00C5E" w:rsidP="00B00C5E">
      <w:pPr>
        <w:jc w:val="center"/>
        <w:rPr>
          <w:b/>
          <w:sz w:val="28"/>
          <w:szCs w:val="28"/>
        </w:rPr>
      </w:pPr>
      <w:r w:rsidRPr="00B00C5E">
        <w:rPr>
          <w:b/>
          <w:sz w:val="28"/>
          <w:szCs w:val="28"/>
        </w:rPr>
        <w:lastRenderedPageBreak/>
        <w:t>ПРОГРАММА</w:t>
      </w:r>
    </w:p>
    <w:p w:rsidR="00B00C5E" w:rsidRPr="00B00C5E" w:rsidRDefault="00B00C5E" w:rsidP="00B00C5E">
      <w:pPr>
        <w:jc w:val="center"/>
        <w:rPr>
          <w:b/>
          <w:bCs/>
          <w:sz w:val="28"/>
          <w:szCs w:val="28"/>
        </w:rPr>
      </w:pPr>
      <w:r w:rsidRPr="00B00C5E">
        <w:rPr>
          <w:b/>
          <w:bCs/>
          <w:sz w:val="28"/>
          <w:szCs w:val="28"/>
        </w:rPr>
        <w:t>экспертного онлайн-семинара</w:t>
      </w:r>
    </w:p>
    <w:p w:rsidR="00B00C5E" w:rsidRPr="00B00C5E" w:rsidRDefault="00B00C5E" w:rsidP="00B00C5E">
      <w:pPr>
        <w:jc w:val="center"/>
        <w:rPr>
          <w:b/>
          <w:bCs/>
          <w:sz w:val="28"/>
          <w:szCs w:val="28"/>
        </w:rPr>
      </w:pPr>
      <w:r w:rsidRPr="00B00C5E">
        <w:rPr>
          <w:b/>
          <w:bCs/>
          <w:sz w:val="28"/>
          <w:szCs w:val="28"/>
        </w:rPr>
        <w:t>«Маркировка товаров легкой промышленности,</w:t>
      </w:r>
    </w:p>
    <w:p w:rsidR="00B00C5E" w:rsidRPr="00B00C5E" w:rsidRDefault="00B00C5E" w:rsidP="00B00C5E">
      <w:pPr>
        <w:jc w:val="center"/>
        <w:rPr>
          <w:b/>
          <w:bCs/>
          <w:sz w:val="28"/>
          <w:szCs w:val="28"/>
        </w:rPr>
      </w:pPr>
      <w:r w:rsidRPr="00B00C5E">
        <w:rPr>
          <w:b/>
          <w:bCs/>
          <w:sz w:val="28"/>
          <w:szCs w:val="28"/>
        </w:rPr>
        <w:t>обуви и иных товарных групп»</w:t>
      </w:r>
    </w:p>
    <w:p w:rsidR="00B00C5E" w:rsidRPr="00B00C5E" w:rsidRDefault="00B00C5E" w:rsidP="00B00C5E">
      <w:pPr>
        <w:jc w:val="both"/>
        <w:rPr>
          <w:b/>
          <w:sz w:val="28"/>
          <w:szCs w:val="28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4672"/>
        <w:gridCol w:w="5784"/>
      </w:tblGrid>
      <w:tr w:rsidR="00B00C5E" w:rsidRPr="00B00C5E" w:rsidTr="00A658EB">
        <w:tc>
          <w:tcPr>
            <w:tcW w:w="46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00C5E" w:rsidRPr="00B00C5E" w:rsidRDefault="00B00C5E" w:rsidP="00B00C5E">
            <w:pPr>
              <w:rPr>
                <w:sz w:val="28"/>
                <w:szCs w:val="28"/>
              </w:rPr>
            </w:pPr>
            <w:r w:rsidRPr="00B00C5E">
              <w:rPr>
                <w:b/>
                <w:bCs/>
                <w:sz w:val="28"/>
                <w:szCs w:val="28"/>
              </w:rPr>
              <w:t>Дата:</w:t>
            </w:r>
            <w:r w:rsidRPr="00B00C5E">
              <w:rPr>
                <w:sz w:val="28"/>
                <w:szCs w:val="28"/>
              </w:rPr>
              <w:t xml:space="preserve"> 19 февраля 2026 г.</w:t>
            </w:r>
            <w:r>
              <w:rPr>
                <w:sz w:val="28"/>
                <w:szCs w:val="28"/>
              </w:rPr>
              <w:t xml:space="preserve"> </w:t>
            </w:r>
          </w:p>
          <w:p w:rsidR="00B00C5E" w:rsidRPr="00B00C5E" w:rsidRDefault="00B00C5E" w:rsidP="00B00C5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7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00C5E" w:rsidRPr="00B00C5E" w:rsidRDefault="00B00C5E" w:rsidP="00B00C5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         </w:t>
            </w:r>
            <w:r w:rsidRPr="00B00C5E">
              <w:rPr>
                <w:bCs/>
                <w:sz w:val="28"/>
                <w:szCs w:val="28"/>
              </w:rPr>
              <w:t>г. Сургут</w:t>
            </w:r>
          </w:p>
        </w:tc>
      </w:tr>
    </w:tbl>
    <w:p w:rsidR="00B00C5E" w:rsidRPr="00B00C5E" w:rsidRDefault="00B00C5E" w:rsidP="00B00C5E">
      <w:pPr>
        <w:jc w:val="both"/>
        <w:rPr>
          <w:iCs/>
          <w:sz w:val="28"/>
          <w:szCs w:val="28"/>
        </w:rPr>
      </w:pPr>
      <w:r w:rsidRPr="00B00C5E">
        <w:rPr>
          <w:b/>
          <w:sz w:val="28"/>
          <w:szCs w:val="28"/>
        </w:rPr>
        <w:t xml:space="preserve">Начало мероприятия: </w:t>
      </w:r>
      <w:r w:rsidRPr="00B00C5E">
        <w:rPr>
          <w:iCs/>
          <w:sz w:val="28"/>
          <w:szCs w:val="28"/>
        </w:rPr>
        <w:t>14.00 ч.</w:t>
      </w:r>
    </w:p>
    <w:p w:rsidR="00B00C5E" w:rsidRPr="00B00C5E" w:rsidRDefault="00B00C5E" w:rsidP="00B00C5E">
      <w:pPr>
        <w:jc w:val="both"/>
        <w:rPr>
          <w:b/>
          <w:sz w:val="28"/>
          <w:szCs w:val="28"/>
        </w:rPr>
      </w:pPr>
    </w:p>
    <w:p w:rsidR="00B00C5E" w:rsidRPr="00B00C5E" w:rsidRDefault="00B00C5E" w:rsidP="00B00C5E">
      <w:pPr>
        <w:jc w:val="both"/>
        <w:rPr>
          <w:iCs/>
          <w:sz w:val="28"/>
          <w:szCs w:val="28"/>
        </w:rPr>
      </w:pPr>
      <w:r w:rsidRPr="00B00C5E">
        <w:rPr>
          <w:b/>
          <w:sz w:val="28"/>
          <w:szCs w:val="28"/>
        </w:rPr>
        <w:t xml:space="preserve">Место проведения: </w:t>
      </w:r>
      <w:r w:rsidRPr="00B00C5E">
        <w:rPr>
          <w:sz w:val="28"/>
          <w:szCs w:val="28"/>
        </w:rPr>
        <w:t xml:space="preserve">конференц-зал исторического парка «Россия – Моя История» (адрес: г. Сургут, ул. </w:t>
      </w:r>
      <w:proofErr w:type="spellStart"/>
      <w:r w:rsidRPr="00B00C5E">
        <w:rPr>
          <w:sz w:val="28"/>
          <w:szCs w:val="28"/>
        </w:rPr>
        <w:t>Мелик-Карамова</w:t>
      </w:r>
      <w:proofErr w:type="spellEnd"/>
      <w:r w:rsidRPr="00B00C5E">
        <w:rPr>
          <w:sz w:val="28"/>
          <w:szCs w:val="28"/>
        </w:rPr>
        <w:t xml:space="preserve">, 4/4)  </w:t>
      </w:r>
    </w:p>
    <w:p w:rsidR="00B00C5E" w:rsidRPr="00B00C5E" w:rsidRDefault="00B00C5E" w:rsidP="00B00C5E">
      <w:pPr>
        <w:jc w:val="both"/>
        <w:rPr>
          <w:b/>
          <w:sz w:val="28"/>
          <w:szCs w:val="28"/>
        </w:rPr>
      </w:pPr>
    </w:p>
    <w:p w:rsidR="00B00C5E" w:rsidRPr="00B00C5E" w:rsidRDefault="00B00C5E" w:rsidP="00B00C5E">
      <w:pPr>
        <w:jc w:val="both"/>
        <w:rPr>
          <w:sz w:val="28"/>
          <w:szCs w:val="28"/>
        </w:rPr>
      </w:pPr>
      <w:r w:rsidRPr="00B00C5E">
        <w:rPr>
          <w:b/>
          <w:sz w:val="28"/>
          <w:szCs w:val="28"/>
        </w:rPr>
        <w:t>Модератор:</w:t>
      </w:r>
      <w:r w:rsidRPr="00B00C5E">
        <w:rPr>
          <w:sz w:val="28"/>
          <w:szCs w:val="28"/>
        </w:rPr>
        <w:t xml:space="preserve"> </w:t>
      </w:r>
    </w:p>
    <w:p w:rsidR="00B00C5E" w:rsidRPr="00B00C5E" w:rsidRDefault="00B00C5E" w:rsidP="00B00C5E">
      <w:pPr>
        <w:jc w:val="both"/>
        <w:rPr>
          <w:sz w:val="28"/>
          <w:szCs w:val="28"/>
        </w:rPr>
      </w:pPr>
      <w:r w:rsidRPr="00B00C5E">
        <w:rPr>
          <w:sz w:val="28"/>
          <w:szCs w:val="28"/>
        </w:rPr>
        <w:t>Каск Ирина Александровна – Уполномоченный по защите прав предпринимателей в Ханты-Мансийском автономном округе – Югре (</w:t>
      </w:r>
      <w:proofErr w:type="spellStart"/>
      <w:r w:rsidRPr="00B00C5E">
        <w:rPr>
          <w:sz w:val="28"/>
          <w:szCs w:val="28"/>
        </w:rPr>
        <w:t>оффлайн</w:t>
      </w:r>
      <w:proofErr w:type="spellEnd"/>
      <w:r w:rsidRPr="00B00C5E">
        <w:rPr>
          <w:sz w:val="28"/>
          <w:szCs w:val="28"/>
        </w:rPr>
        <w:t>)</w:t>
      </w:r>
    </w:p>
    <w:p w:rsidR="00B00C5E" w:rsidRPr="00B00C5E" w:rsidRDefault="00B00C5E" w:rsidP="00B00C5E">
      <w:pPr>
        <w:jc w:val="both"/>
        <w:rPr>
          <w:sz w:val="28"/>
          <w:szCs w:val="28"/>
        </w:rPr>
      </w:pPr>
    </w:p>
    <w:p w:rsidR="00B00C5E" w:rsidRPr="00B00C5E" w:rsidRDefault="00B00C5E" w:rsidP="00B00C5E">
      <w:pPr>
        <w:jc w:val="both"/>
        <w:rPr>
          <w:b/>
          <w:sz w:val="28"/>
          <w:szCs w:val="28"/>
        </w:rPr>
      </w:pPr>
      <w:r w:rsidRPr="00B00C5E">
        <w:rPr>
          <w:b/>
          <w:sz w:val="28"/>
          <w:szCs w:val="28"/>
        </w:rPr>
        <w:t>Эксперты:</w:t>
      </w:r>
    </w:p>
    <w:p w:rsidR="00B00C5E" w:rsidRPr="00B00C5E" w:rsidRDefault="00B00C5E" w:rsidP="00B00C5E">
      <w:pPr>
        <w:jc w:val="both"/>
        <w:rPr>
          <w:sz w:val="28"/>
          <w:szCs w:val="28"/>
        </w:rPr>
      </w:pPr>
      <w:r w:rsidRPr="00B00C5E">
        <w:rPr>
          <w:sz w:val="28"/>
          <w:szCs w:val="28"/>
        </w:rPr>
        <w:t>Никифорова Ольга Юрьевна - руководитель проекта «Легкая промышленность и Обувь» ООО «Оператор-ЦРПТ» (система маркировки «Честный ЗНАК») (</w:t>
      </w:r>
      <w:proofErr w:type="spellStart"/>
      <w:r w:rsidRPr="00B00C5E">
        <w:rPr>
          <w:sz w:val="28"/>
          <w:szCs w:val="28"/>
        </w:rPr>
        <w:t>оффлайн</w:t>
      </w:r>
      <w:proofErr w:type="spellEnd"/>
      <w:r w:rsidRPr="00B00C5E">
        <w:rPr>
          <w:sz w:val="28"/>
          <w:szCs w:val="28"/>
        </w:rPr>
        <w:t>)</w:t>
      </w:r>
    </w:p>
    <w:p w:rsidR="00B00C5E" w:rsidRPr="00B00C5E" w:rsidRDefault="00B00C5E" w:rsidP="00B00C5E">
      <w:pPr>
        <w:jc w:val="both"/>
        <w:rPr>
          <w:sz w:val="28"/>
          <w:szCs w:val="28"/>
        </w:rPr>
      </w:pPr>
    </w:p>
    <w:p w:rsidR="00B00C5E" w:rsidRPr="00B00C5E" w:rsidRDefault="00B00C5E" w:rsidP="00B00C5E">
      <w:pPr>
        <w:jc w:val="both"/>
        <w:rPr>
          <w:sz w:val="28"/>
          <w:szCs w:val="28"/>
        </w:rPr>
      </w:pPr>
      <w:r w:rsidRPr="00B00C5E">
        <w:rPr>
          <w:sz w:val="28"/>
          <w:szCs w:val="28"/>
        </w:rPr>
        <w:t>Руководители проектов иных товарных групп ООО «Оператор-ЦРПТ» (система маркировки «Честный ЗНАК») (онлайн)</w:t>
      </w:r>
    </w:p>
    <w:p w:rsidR="00B00C5E" w:rsidRPr="00B00C5E" w:rsidRDefault="00B00C5E" w:rsidP="00B00C5E">
      <w:pPr>
        <w:jc w:val="both"/>
        <w:rPr>
          <w:sz w:val="28"/>
          <w:szCs w:val="28"/>
        </w:rPr>
      </w:pPr>
    </w:p>
    <w:p w:rsidR="00B00C5E" w:rsidRPr="00B00C5E" w:rsidRDefault="00B00C5E" w:rsidP="00B00C5E">
      <w:pPr>
        <w:jc w:val="both"/>
        <w:rPr>
          <w:b/>
          <w:sz w:val="28"/>
          <w:szCs w:val="28"/>
        </w:rPr>
      </w:pPr>
      <w:r w:rsidRPr="00B00C5E">
        <w:rPr>
          <w:b/>
          <w:sz w:val="28"/>
          <w:szCs w:val="28"/>
        </w:rPr>
        <w:t>Повестка:</w:t>
      </w:r>
    </w:p>
    <w:p w:rsidR="00B00C5E" w:rsidRPr="00B00C5E" w:rsidRDefault="00B00C5E" w:rsidP="00B00C5E">
      <w:pPr>
        <w:jc w:val="both"/>
        <w:rPr>
          <w:b/>
          <w:sz w:val="28"/>
          <w:szCs w:val="28"/>
        </w:rPr>
      </w:pPr>
    </w:p>
    <w:p w:rsidR="00B00C5E" w:rsidRPr="00B00C5E" w:rsidRDefault="00B00C5E" w:rsidP="00B00C5E">
      <w:pPr>
        <w:jc w:val="both"/>
        <w:rPr>
          <w:bCs/>
          <w:sz w:val="28"/>
          <w:szCs w:val="28"/>
        </w:rPr>
      </w:pPr>
      <w:r w:rsidRPr="00B00C5E">
        <w:rPr>
          <w:sz w:val="28"/>
          <w:szCs w:val="28"/>
        </w:rPr>
        <w:t>- Маркировка остатков товаров 3-й волны лёгкой промышленности по </w:t>
      </w:r>
      <w:r w:rsidRPr="00B00C5E">
        <w:rPr>
          <w:bCs/>
          <w:sz w:val="28"/>
          <w:szCs w:val="28"/>
        </w:rPr>
        <w:t>короткому атрибутивному составу;</w:t>
      </w:r>
    </w:p>
    <w:p w:rsidR="00B00C5E" w:rsidRPr="00B00C5E" w:rsidRDefault="00B00C5E" w:rsidP="00B00C5E">
      <w:pPr>
        <w:jc w:val="both"/>
        <w:rPr>
          <w:sz w:val="28"/>
          <w:szCs w:val="28"/>
        </w:rPr>
      </w:pPr>
    </w:p>
    <w:p w:rsidR="00B00C5E" w:rsidRPr="00B00C5E" w:rsidRDefault="00B00C5E" w:rsidP="00B00C5E">
      <w:pPr>
        <w:jc w:val="both"/>
        <w:rPr>
          <w:bCs/>
          <w:sz w:val="28"/>
          <w:szCs w:val="28"/>
        </w:rPr>
      </w:pPr>
      <w:r w:rsidRPr="00B00C5E">
        <w:rPr>
          <w:sz w:val="28"/>
          <w:szCs w:val="28"/>
        </w:rPr>
        <w:t>- Вступление в силу </w:t>
      </w:r>
      <w:r w:rsidRPr="00B00C5E">
        <w:rPr>
          <w:bCs/>
          <w:sz w:val="28"/>
          <w:szCs w:val="28"/>
        </w:rPr>
        <w:t>4-й волны обязательной маркировки товаров лёгкой промышленности;</w:t>
      </w:r>
    </w:p>
    <w:p w:rsidR="00B00C5E" w:rsidRPr="00B00C5E" w:rsidRDefault="00B00C5E" w:rsidP="00B00C5E">
      <w:pPr>
        <w:jc w:val="both"/>
        <w:rPr>
          <w:bCs/>
          <w:sz w:val="28"/>
          <w:szCs w:val="28"/>
        </w:rPr>
      </w:pPr>
    </w:p>
    <w:p w:rsidR="00B00C5E" w:rsidRPr="00B00C5E" w:rsidRDefault="00B00C5E" w:rsidP="00B00C5E">
      <w:pPr>
        <w:jc w:val="both"/>
        <w:rPr>
          <w:sz w:val="28"/>
          <w:szCs w:val="28"/>
        </w:rPr>
      </w:pPr>
      <w:r w:rsidRPr="00B00C5E">
        <w:rPr>
          <w:bCs/>
          <w:sz w:val="28"/>
          <w:szCs w:val="28"/>
        </w:rPr>
        <w:t xml:space="preserve">- Ограничения на выдачу кодов для </w:t>
      </w:r>
      <w:proofErr w:type="spellStart"/>
      <w:r w:rsidRPr="00B00C5E">
        <w:rPr>
          <w:bCs/>
          <w:sz w:val="28"/>
          <w:szCs w:val="28"/>
        </w:rPr>
        <w:t>перемаркировки</w:t>
      </w:r>
      <w:proofErr w:type="spellEnd"/>
      <w:r w:rsidRPr="00B00C5E">
        <w:rPr>
          <w:bCs/>
          <w:sz w:val="28"/>
          <w:szCs w:val="28"/>
        </w:rPr>
        <w:t xml:space="preserve"> товаров лёгкой промышленности</w:t>
      </w:r>
      <w:r w:rsidRPr="00B00C5E">
        <w:rPr>
          <w:sz w:val="28"/>
          <w:szCs w:val="28"/>
        </w:rPr>
        <w:t xml:space="preserve"> и обуви; </w:t>
      </w:r>
    </w:p>
    <w:p w:rsidR="00B00C5E" w:rsidRPr="00B00C5E" w:rsidRDefault="00B00C5E" w:rsidP="00B00C5E">
      <w:pPr>
        <w:jc w:val="both"/>
        <w:rPr>
          <w:sz w:val="28"/>
          <w:szCs w:val="28"/>
        </w:rPr>
      </w:pPr>
    </w:p>
    <w:p w:rsidR="00B00C5E" w:rsidRPr="00B00C5E" w:rsidRDefault="00B00C5E" w:rsidP="00B00C5E">
      <w:pPr>
        <w:jc w:val="both"/>
        <w:rPr>
          <w:sz w:val="28"/>
          <w:szCs w:val="28"/>
        </w:rPr>
      </w:pPr>
      <w:r w:rsidRPr="00B00C5E">
        <w:rPr>
          <w:sz w:val="28"/>
          <w:szCs w:val="28"/>
        </w:rPr>
        <w:t xml:space="preserve">- Сверка разрешительных документов </w:t>
      </w:r>
      <w:r w:rsidRPr="00B00C5E">
        <w:rPr>
          <w:bCs/>
          <w:sz w:val="28"/>
          <w:szCs w:val="28"/>
        </w:rPr>
        <w:t>лёгкой промышленности</w:t>
      </w:r>
      <w:r w:rsidRPr="00B00C5E">
        <w:rPr>
          <w:sz w:val="28"/>
          <w:szCs w:val="28"/>
        </w:rPr>
        <w:t xml:space="preserve"> и обуви;</w:t>
      </w:r>
    </w:p>
    <w:p w:rsidR="00B00C5E" w:rsidRPr="00B00C5E" w:rsidRDefault="00B00C5E" w:rsidP="00B00C5E">
      <w:pPr>
        <w:jc w:val="both"/>
        <w:rPr>
          <w:sz w:val="28"/>
          <w:szCs w:val="28"/>
        </w:rPr>
      </w:pPr>
    </w:p>
    <w:p w:rsidR="00B00C5E" w:rsidRPr="00B00C5E" w:rsidRDefault="00B00C5E" w:rsidP="00B00C5E">
      <w:pPr>
        <w:jc w:val="both"/>
        <w:rPr>
          <w:sz w:val="28"/>
          <w:szCs w:val="28"/>
        </w:rPr>
      </w:pPr>
      <w:r w:rsidRPr="00B00C5E">
        <w:rPr>
          <w:sz w:val="28"/>
          <w:szCs w:val="28"/>
        </w:rPr>
        <w:t xml:space="preserve">- Мониторинг производителей; </w:t>
      </w:r>
    </w:p>
    <w:p w:rsidR="00B00C5E" w:rsidRPr="00B00C5E" w:rsidRDefault="00B00C5E" w:rsidP="00B00C5E">
      <w:pPr>
        <w:jc w:val="both"/>
        <w:rPr>
          <w:sz w:val="28"/>
          <w:szCs w:val="28"/>
        </w:rPr>
      </w:pPr>
    </w:p>
    <w:p w:rsidR="00B00C5E" w:rsidRPr="00B00C5E" w:rsidRDefault="00B00C5E" w:rsidP="00B00C5E">
      <w:pPr>
        <w:jc w:val="both"/>
        <w:rPr>
          <w:sz w:val="28"/>
          <w:szCs w:val="28"/>
        </w:rPr>
      </w:pPr>
      <w:r w:rsidRPr="00B00C5E">
        <w:rPr>
          <w:sz w:val="28"/>
          <w:szCs w:val="28"/>
        </w:rPr>
        <w:t xml:space="preserve">- Техническое средство получения информации о товаре (ТС ПИОТ): </w:t>
      </w:r>
      <w:r w:rsidRPr="00B00C5E">
        <w:rPr>
          <w:sz w:val="28"/>
          <w:szCs w:val="28"/>
        </w:rPr>
        <w:br/>
        <w:t>Что это такое? Зачем оно нужно? Как подключиться?</w:t>
      </w:r>
    </w:p>
    <w:p w:rsidR="00B00C5E" w:rsidRPr="00B00C5E" w:rsidRDefault="00B00C5E" w:rsidP="00B00C5E">
      <w:pPr>
        <w:jc w:val="both"/>
        <w:rPr>
          <w:sz w:val="28"/>
          <w:szCs w:val="28"/>
        </w:rPr>
      </w:pPr>
    </w:p>
    <w:p w:rsidR="004415F3" w:rsidRPr="004415F3" w:rsidRDefault="00B00C5E" w:rsidP="004415F3">
      <w:pPr>
        <w:jc w:val="both"/>
        <w:rPr>
          <w:sz w:val="28"/>
          <w:szCs w:val="28"/>
        </w:rPr>
      </w:pPr>
      <w:r w:rsidRPr="00B00C5E">
        <w:rPr>
          <w:sz w:val="28"/>
          <w:szCs w:val="28"/>
        </w:rPr>
        <w:t>- Вопросы-ответы.</w:t>
      </w:r>
    </w:p>
    <w:sectPr w:rsidR="004415F3" w:rsidRPr="004415F3" w:rsidSect="00E10421">
      <w:headerReference w:type="default" r:id="rId8"/>
      <w:pgSz w:w="11906" w:h="16838"/>
      <w:pgMar w:top="1418" w:right="1276" w:bottom="1135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ABC" w:rsidRDefault="003A4ABC" w:rsidP="006249B0">
      <w:r>
        <w:separator/>
      </w:r>
    </w:p>
  </w:endnote>
  <w:endnote w:type="continuationSeparator" w:id="0">
    <w:p w:rsidR="003A4ABC" w:rsidRDefault="003A4ABC" w:rsidP="00624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ABC" w:rsidRDefault="003A4ABC" w:rsidP="006249B0">
      <w:r>
        <w:separator/>
      </w:r>
    </w:p>
  </w:footnote>
  <w:footnote w:type="continuationSeparator" w:id="0">
    <w:p w:rsidR="003A4ABC" w:rsidRDefault="003A4ABC" w:rsidP="006249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6691662"/>
      <w:docPartObj>
        <w:docPartGallery w:val="Page Numbers (Top of Page)"/>
        <w:docPartUnique/>
      </w:docPartObj>
    </w:sdtPr>
    <w:sdtEndPr/>
    <w:sdtContent>
      <w:p w:rsidR="00514A2F" w:rsidRDefault="00514A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118">
          <w:rPr>
            <w:noProof/>
          </w:rPr>
          <w:t>2</w:t>
        </w:r>
        <w:r>
          <w:fldChar w:fldCharType="end"/>
        </w:r>
      </w:p>
    </w:sdtContent>
  </w:sdt>
  <w:p w:rsidR="00514A2F" w:rsidRDefault="00514A2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96F73"/>
    <w:multiLevelType w:val="hybridMultilevel"/>
    <w:tmpl w:val="1B26D414"/>
    <w:lvl w:ilvl="0" w:tplc="332A18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86"/>
    <w:rsid w:val="00003160"/>
    <w:rsid w:val="000132AF"/>
    <w:rsid w:val="000157D5"/>
    <w:rsid w:val="00016305"/>
    <w:rsid w:val="000212B7"/>
    <w:rsid w:val="00036E32"/>
    <w:rsid w:val="00044E45"/>
    <w:rsid w:val="000661EB"/>
    <w:rsid w:val="00067354"/>
    <w:rsid w:val="00070C5A"/>
    <w:rsid w:val="00070D1B"/>
    <w:rsid w:val="00087A6F"/>
    <w:rsid w:val="0009464D"/>
    <w:rsid w:val="000A00DF"/>
    <w:rsid w:val="000A1EB3"/>
    <w:rsid w:val="000A3D15"/>
    <w:rsid w:val="000B1BC8"/>
    <w:rsid w:val="000B2F0D"/>
    <w:rsid w:val="000B6553"/>
    <w:rsid w:val="000B735E"/>
    <w:rsid w:val="000B7FAA"/>
    <w:rsid w:val="000C7C41"/>
    <w:rsid w:val="000D22C7"/>
    <w:rsid w:val="000E2F14"/>
    <w:rsid w:val="000E449B"/>
    <w:rsid w:val="000E5662"/>
    <w:rsid w:val="000E5FC2"/>
    <w:rsid w:val="0010063C"/>
    <w:rsid w:val="001045BA"/>
    <w:rsid w:val="001050F7"/>
    <w:rsid w:val="0011052F"/>
    <w:rsid w:val="001117D5"/>
    <w:rsid w:val="0012183A"/>
    <w:rsid w:val="00127986"/>
    <w:rsid w:val="001319CF"/>
    <w:rsid w:val="0013564C"/>
    <w:rsid w:val="00135801"/>
    <w:rsid w:val="001541A7"/>
    <w:rsid w:val="00157345"/>
    <w:rsid w:val="001765B4"/>
    <w:rsid w:val="00180033"/>
    <w:rsid w:val="00180FBE"/>
    <w:rsid w:val="001837D9"/>
    <w:rsid w:val="00190E5C"/>
    <w:rsid w:val="0019180E"/>
    <w:rsid w:val="001B77F6"/>
    <w:rsid w:val="001C61E0"/>
    <w:rsid w:val="001D2431"/>
    <w:rsid w:val="001D31D6"/>
    <w:rsid w:val="001D438E"/>
    <w:rsid w:val="001D5588"/>
    <w:rsid w:val="001E1FA5"/>
    <w:rsid w:val="001F2B4B"/>
    <w:rsid w:val="002145C8"/>
    <w:rsid w:val="00224345"/>
    <w:rsid w:val="00226390"/>
    <w:rsid w:val="0023511F"/>
    <w:rsid w:val="002422DC"/>
    <w:rsid w:val="002442A8"/>
    <w:rsid w:val="002452B4"/>
    <w:rsid w:val="002472C0"/>
    <w:rsid w:val="00271253"/>
    <w:rsid w:val="00284DF2"/>
    <w:rsid w:val="00293F0B"/>
    <w:rsid w:val="00294792"/>
    <w:rsid w:val="002A1F86"/>
    <w:rsid w:val="002A5247"/>
    <w:rsid w:val="002A6C50"/>
    <w:rsid w:val="002B38DD"/>
    <w:rsid w:val="002B79A3"/>
    <w:rsid w:val="002C0BFA"/>
    <w:rsid w:val="002C43C3"/>
    <w:rsid w:val="002D3B2D"/>
    <w:rsid w:val="002D3F10"/>
    <w:rsid w:val="002E01FC"/>
    <w:rsid w:val="002E2E86"/>
    <w:rsid w:val="002F29F2"/>
    <w:rsid w:val="002F50D0"/>
    <w:rsid w:val="003012D8"/>
    <w:rsid w:val="003078C9"/>
    <w:rsid w:val="003134A4"/>
    <w:rsid w:val="00321A14"/>
    <w:rsid w:val="00321ADD"/>
    <w:rsid w:val="00332DB1"/>
    <w:rsid w:val="00337ACF"/>
    <w:rsid w:val="00342677"/>
    <w:rsid w:val="0035051C"/>
    <w:rsid w:val="00350BA2"/>
    <w:rsid w:val="003528F6"/>
    <w:rsid w:val="003529AE"/>
    <w:rsid w:val="003535D3"/>
    <w:rsid w:val="0035615B"/>
    <w:rsid w:val="00376C00"/>
    <w:rsid w:val="0038477F"/>
    <w:rsid w:val="00386482"/>
    <w:rsid w:val="00397032"/>
    <w:rsid w:val="00397870"/>
    <w:rsid w:val="003A223F"/>
    <w:rsid w:val="003A4ABC"/>
    <w:rsid w:val="003A50D7"/>
    <w:rsid w:val="003A7B1A"/>
    <w:rsid w:val="003B6049"/>
    <w:rsid w:val="003B7993"/>
    <w:rsid w:val="003C321B"/>
    <w:rsid w:val="003C606C"/>
    <w:rsid w:val="003D4610"/>
    <w:rsid w:val="003F0781"/>
    <w:rsid w:val="003F176D"/>
    <w:rsid w:val="0040035C"/>
    <w:rsid w:val="004017D6"/>
    <w:rsid w:val="00401A3F"/>
    <w:rsid w:val="00405ED6"/>
    <w:rsid w:val="00417BF7"/>
    <w:rsid w:val="00420078"/>
    <w:rsid w:val="00420191"/>
    <w:rsid w:val="00421556"/>
    <w:rsid w:val="0042172E"/>
    <w:rsid w:val="004276F4"/>
    <w:rsid w:val="0043064E"/>
    <w:rsid w:val="004356BC"/>
    <w:rsid w:val="00436B69"/>
    <w:rsid w:val="00440A78"/>
    <w:rsid w:val="004415F3"/>
    <w:rsid w:val="0044789E"/>
    <w:rsid w:val="00447D78"/>
    <w:rsid w:val="004572F8"/>
    <w:rsid w:val="00476AA5"/>
    <w:rsid w:val="004826F7"/>
    <w:rsid w:val="004843AA"/>
    <w:rsid w:val="00487ECB"/>
    <w:rsid w:val="004A0411"/>
    <w:rsid w:val="004A11B6"/>
    <w:rsid w:val="004E03F8"/>
    <w:rsid w:val="004E05FD"/>
    <w:rsid w:val="004E3735"/>
    <w:rsid w:val="005035D0"/>
    <w:rsid w:val="005059CF"/>
    <w:rsid w:val="0050623C"/>
    <w:rsid w:val="00512561"/>
    <w:rsid w:val="005142E2"/>
    <w:rsid w:val="00514A2F"/>
    <w:rsid w:val="00515018"/>
    <w:rsid w:val="005153DF"/>
    <w:rsid w:val="00521EDE"/>
    <w:rsid w:val="00525A0B"/>
    <w:rsid w:val="005350B4"/>
    <w:rsid w:val="00537CFA"/>
    <w:rsid w:val="005412BF"/>
    <w:rsid w:val="00553470"/>
    <w:rsid w:val="0057154E"/>
    <w:rsid w:val="00577D90"/>
    <w:rsid w:val="00587E4B"/>
    <w:rsid w:val="005A5118"/>
    <w:rsid w:val="005B6B4F"/>
    <w:rsid w:val="005C2390"/>
    <w:rsid w:val="005C2CD1"/>
    <w:rsid w:val="005C5FCD"/>
    <w:rsid w:val="005D422B"/>
    <w:rsid w:val="005E18C2"/>
    <w:rsid w:val="005F7B8E"/>
    <w:rsid w:val="0060037F"/>
    <w:rsid w:val="006234ED"/>
    <w:rsid w:val="006249B0"/>
    <w:rsid w:val="00630269"/>
    <w:rsid w:val="006337AB"/>
    <w:rsid w:val="00637361"/>
    <w:rsid w:val="00647041"/>
    <w:rsid w:val="00666236"/>
    <w:rsid w:val="006726E7"/>
    <w:rsid w:val="00672DC8"/>
    <w:rsid w:val="006877C3"/>
    <w:rsid w:val="00693797"/>
    <w:rsid w:val="00696BEA"/>
    <w:rsid w:val="006A1A48"/>
    <w:rsid w:val="006B0683"/>
    <w:rsid w:val="006B218F"/>
    <w:rsid w:val="006B27D0"/>
    <w:rsid w:val="006B6390"/>
    <w:rsid w:val="006C548C"/>
    <w:rsid w:val="006D0675"/>
    <w:rsid w:val="006D62BB"/>
    <w:rsid w:val="006E4435"/>
    <w:rsid w:val="006F1330"/>
    <w:rsid w:val="006F46CD"/>
    <w:rsid w:val="00701A77"/>
    <w:rsid w:val="00715AE2"/>
    <w:rsid w:val="00717A3E"/>
    <w:rsid w:val="00722D1F"/>
    <w:rsid w:val="00751307"/>
    <w:rsid w:val="0075475D"/>
    <w:rsid w:val="00772EB4"/>
    <w:rsid w:val="0077483C"/>
    <w:rsid w:val="00795EA1"/>
    <w:rsid w:val="007B4171"/>
    <w:rsid w:val="007C2C44"/>
    <w:rsid w:val="007C4557"/>
    <w:rsid w:val="007C550F"/>
    <w:rsid w:val="007D2B92"/>
    <w:rsid w:val="007D4073"/>
    <w:rsid w:val="007D50FA"/>
    <w:rsid w:val="007D7A7D"/>
    <w:rsid w:val="007E0CB2"/>
    <w:rsid w:val="007F1BE1"/>
    <w:rsid w:val="007F2A88"/>
    <w:rsid w:val="00801A28"/>
    <w:rsid w:val="00810135"/>
    <w:rsid w:val="008157D1"/>
    <w:rsid w:val="0082268C"/>
    <w:rsid w:val="00832327"/>
    <w:rsid w:val="00833F79"/>
    <w:rsid w:val="00837246"/>
    <w:rsid w:val="00840340"/>
    <w:rsid w:val="0085018E"/>
    <w:rsid w:val="00853F42"/>
    <w:rsid w:val="00865836"/>
    <w:rsid w:val="00866A83"/>
    <w:rsid w:val="00871B4B"/>
    <w:rsid w:val="00876345"/>
    <w:rsid w:val="008868FA"/>
    <w:rsid w:val="00892D4C"/>
    <w:rsid w:val="00894F4A"/>
    <w:rsid w:val="00896619"/>
    <w:rsid w:val="008C05FF"/>
    <w:rsid w:val="008C41AE"/>
    <w:rsid w:val="008D0258"/>
    <w:rsid w:val="008D1BD7"/>
    <w:rsid w:val="008D5582"/>
    <w:rsid w:val="008D625F"/>
    <w:rsid w:val="008E0C3C"/>
    <w:rsid w:val="008E25D9"/>
    <w:rsid w:val="0090147C"/>
    <w:rsid w:val="00903ECA"/>
    <w:rsid w:val="00904A30"/>
    <w:rsid w:val="00907C85"/>
    <w:rsid w:val="00914FF4"/>
    <w:rsid w:val="009215D1"/>
    <w:rsid w:val="00932737"/>
    <w:rsid w:val="00934A29"/>
    <w:rsid w:val="009531BC"/>
    <w:rsid w:val="00956EE4"/>
    <w:rsid w:val="00965DE7"/>
    <w:rsid w:val="00966653"/>
    <w:rsid w:val="00973132"/>
    <w:rsid w:val="00973912"/>
    <w:rsid w:val="009749E6"/>
    <w:rsid w:val="009827D5"/>
    <w:rsid w:val="009828A7"/>
    <w:rsid w:val="00982995"/>
    <w:rsid w:val="009849DF"/>
    <w:rsid w:val="0099676E"/>
    <w:rsid w:val="009A0D9D"/>
    <w:rsid w:val="009A63EF"/>
    <w:rsid w:val="009A6C7B"/>
    <w:rsid w:val="009B07F8"/>
    <w:rsid w:val="009B38D3"/>
    <w:rsid w:val="009C2142"/>
    <w:rsid w:val="009C5E73"/>
    <w:rsid w:val="009D7177"/>
    <w:rsid w:val="009E1E10"/>
    <w:rsid w:val="009E7028"/>
    <w:rsid w:val="009E780B"/>
    <w:rsid w:val="00A03C13"/>
    <w:rsid w:val="00A144AA"/>
    <w:rsid w:val="00A16A56"/>
    <w:rsid w:val="00A20D86"/>
    <w:rsid w:val="00A20E58"/>
    <w:rsid w:val="00A366D0"/>
    <w:rsid w:val="00A5003E"/>
    <w:rsid w:val="00A611B5"/>
    <w:rsid w:val="00A627EE"/>
    <w:rsid w:val="00A62A4F"/>
    <w:rsid w:val="00A63323"/>
    <w:rsid w:val="00A67EB3"/>
    <w:rsid w:val="00A7767F"/>
    <w:rsid w:val="00A83254"/>
    <w:rsid w:val="00A835BE"/>
    <w:rsid w:val="00A909A3"/>
    <w:rsid w:val="00A95B2A"/>
    <w:rsid w:val="00AA1506"/>
    <w:rsid w:val="00AA35DE"/>
    <w:rsid w:val="00AB221D"/>
    <w:rsid w:val="00AC1B93"/>
    <w:rsid w:val="00AC3CBB"/>
    <w:rsid w:val="00AD4A53"/>
    <w:rsid w:val="00AD7444"/>
    <w:rsid w:val="00AD7B81"/>
    <w:rsid w:val="00AE2019"/>
    <w:rsid w:val="00AE39F8"/>
    <w:rsid w:val="00AF0B75"/>
    <w:rsid w:val="00AF3CDF"/>
    <w:rsid w:val="00AF42AD"/>
    <w:rsid w:val="00AF591D"/>
    <w:rsid w:val="00B00C5E"/>
    <w:rsid w:val="00B06226"/>
    <w:rsid w:val="00B140FB"/>
    <w:rsid w:val="00B274E3"/>
    <w:rsid w:val="00B277E3"/>
    <w:rsid w:val="00B30BC7"/>
    <w:rsid w:val="00B31912"/>
    <w:rsid w:val="00B3647C"/>
    <w:rsid w:val="00B64A40"/>
    <w:rsid w:val="00B674EC"/>
    <w:rsid w:val="00B70816"/>
    <w:rsid w:val="00B728AA"/>
    <w:rsid w:val="00B8381A"/>
    <w:rsid w:val="00B90FC9"/>
    <w:rsid w:val="00B92945"/>
    <w:rsid w:val="00B93800"/>
    <w:rsid w:val="00BA0838"/>
    <w:rsid w:val="00BC35D7"/>
    <w:rsid w:val="00BC5B3F"/>
    <w:rsid w:val="00BE531E"/>
    <w:rsid w:val="00BE62E9"/>
    <w:rsid w:val="00BF3D4D"/>
    <w:rsid w:val="00BF3E75"/>
    <w:rsid w:val="00C00986"/>
    <w:rsid w:val="00C016F2"/>
    <w:rsid w:val="00C03EE1"/>
    <w:rsid w:val="00C148E8"/>
    <w:rsid w:val="00C34B70"/>
    <w:rsid w:val="00C4224B"/>
    <w:rsid w:val="00C43926"/>
    <w:rsid w:val="00C465A2"/>
    <w:rsid w:val="00C528D7"/>
    <w:rsid w:val="00C574DC"/>
    <w:rsid w:val="00C6326F"/>
    <w:rsid w:val="00C64A40"/>
    <w:rsid w:val="00C64FFA"/>
    <w:rsid w:val="00C74AC8"/>
    <w:rsid w:val="00C811EC"/>
    <w:rsid w:val="00C81776"/>
    <w:rsid w:val="00C820CF"/>
    <w:rsid w:val="00C8243C"/>
    <w:rsid w:val="00C856B0"/>
    <w:rsid w:val="00C86F9F"/>
    <w:rsid w:val="00C87885"/>
    <w:rsid w:val="00C90D5A"/>
    <w:rsid w:val="00C9497C"/>
    <w:rsid w:val="00CA09FD"/>
    <w:rsid w:val="00CA2FBC"/>
    <w:rsid w:val="00CA6323"/>
    <w:rsid w:val="00CB0981"/>
    <w:rsid w:val="00CB315C"/>
    <w:rsid w:val="00CB35E0"/>
    <w:rsid w:val="00CB4929"/>
    <w:rsid w:val="00CC288C"/>
    <w:rsid w:val="00CC6FDF"/>
    <w:rsid w:val="00CD7B39"/>
    <w:rsid w:val="00CE24FD"/>
    <w:rsid w:val="00CE27B4"/>
    <w:rsid w:val="00CE3B52"/>
    <w:rsid w:val="00CE4476"/>
    <w:rsid w:val="00D00B87"/>
    <w:rsid w:val="00D061BD"/>
    <w:rsid w:val="00D12FE6"/>
    <w:rsid w:val="00D22677"/>
    <w:rsid w:val="00D228FE"/>
    <w:rsid w:val="00D43D8B"/>
    <w:rsid w:val="00D44423"/>
    <w:rsid w:val="00D45060"/>
    <w:rsid w:val="00D46FCA"/>
    <w:rsid w:val="00D54BF5"/>
    <w:rsid w:val="00D57AC0"/>
    <w:rsid w:val="00D64A3D"/>
    <w:rsid w:val="00D73DE4"/>
    <w:rsid w:val="00D77F34"/>
    <w:rsid w:val="00D85A5B"/>
    <w:rsid w:val="00D955B3"/>
    <w:rsid w:val="00DA04B0"/>
    <w:rsid w:val="00DB3681"/>
    <w:rsid w:val="00DC2A06"/>
    <w:rsid w:val="00DD4042"/>
    <w:rsid w:val="00DF4A46"/>
    <w:rsid w:val="00E07B72"/>
    <w:rsid w:val="00E10421"/>
    <w:rsid w:val="00E1376E"/>
    <w:rsid w:val="00E23EC3"/>
    <w:rsid w:val="00E3168E"/>
    <w:rsid w:val="00E32FF8"/>
    <w:rsid w:val="00E33C12"/>
    <w:rsid w:val="00E367F1"/>
    <w:rsid w:val="00E4007D"/>
    <w:rsid w:val="00E4019D"/>
    <w:rsid w:val="00E53B3B"/>
    <w:rsid w:val="00E5798E"/>
    <w:rsid w:val="00E641E3"/>
    <w:rsid w:val="00E71602"/>
    <w:rsid w:val="00E7499A"/>
    <w:rsid w:val="00E80358"/>
    <w:rsid w:val="00E8558F"/>
    <w:rsid w:val="00E97840"/>
    <w:rsid w:val="00EA796E"/>
    <w:rsid w:val="00EB2BCD"/>
    <w:rsid w:val="00EB4024"/>
    <w:rsid w:val="00ED13B3"/>
    <w:rsid w:val="00ED7F5A"/>
    <w:rsid w:val="00EF1BE6"/>
    <w:rsid w:val="00EF4790"/>
    <w:rsid w:val="00EF4FC7"/>
    <w:rsid w:val="00F0241C"/>
    <w:rsid w:val="00F10D90"/>
    <w:rsid w:val="00F12E05"/>
    <w:rsid w:val="00F15311"/>
    <w:rsid w:val="00F240F4"/>
    <w:rsid w:val="00F26BA5"/>
    <w:rsid w:val="00F30A72"/>
    <w:rsid w:val="00F34ACD"/>
    <w:rsid w:val="00F355C5"/>
    <w:rsid w:val="00F54B31"/>
    <w:rsid w:val="00F71F95"/>
    <w:rsid w:val="00F726EA"/>
    <w:rsid w:val="00F741DA"/>
    <w:rsid w:val="00F8312F"/>
    <w:rsid w:val="00F8705E"/>
    <w:rsid w:val="00F9204D"/>
    <w:rsid w:val="00F97261"/>
    <w:rsid w:val="00FA0D1E"/>
    <w:rsid w:val="00FA2493"/>
    <w:rsid w:val="00FA2612"/>
    <w:rsid w:val="00FA49E5"/>
    <w:rsid w:val="00FB1C6F"/>
    <w:rsid w:val="00FB23EB"/>
    <w:rsid w:val="00FC2C32"/>
    <w:rsid w:val="00FD3C44"/>
    <w:rsid w:val="00FD6C95"/>
    <w:rsid w:val="00FF644B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00986"/>
    <w:rPr>
      <w:color w:val="0000FF"/>
      <w:u w:val="single"/>
    </w:rPr>
  </w:style>
  <w:style w:type="paragraph" w:customStyle="1" w:styleId="ConsPlusNormal">
    <w:name w:val="ConsPlusNormal"/>
    <w:rsid w:val="00C009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9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98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96BEA"/>
    <w:pPr>
      <w:spacing w:after="0" w:line="240" w:lineRule="auto"/>
    </w:pPr>
    <w:rPr>
      <w:rFonts w:ascii="Times New Roman" w:eastAsia="Courier New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72EB4"/>
    <w:pPr>
      <w:spacing w:after="0" w:line="240" w:lineRule="auto"/>
    </w:pPr>
  </w:style>
  <w:style w:type="character" w:customStyle="1" w:styleId="CharStyle14">
    <w:name w:val="CharStyle14"/>
    <w:basedOn w:val="a0"/>
    <w:rsid w:val="00A95B2A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 w:eastAsia="ru-RU" w:bidi="ru-RU"/>
    </w:rPr>
  </w:style>
  <w:style w:type="paragraph" w:customStyle="1" w:styleId="Default">
    <w:name w:val="Default"/>
    <w:rsid w:val="00A95B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me4">
    <w:name w:val="name4"/>
    <w:basedOn w:val="a0"/>
    <w:rsid w:val="00A95B2A"/>
    <w:rPr>
      <w:b/>
      <w:bCs/>
    </w:rPr>
  </w:style>
  <w:style w:type="paragraph" w:styleId="a8">
    <w:name w:val="header"/>
    <w:basedOn w:val="a"/>
    <w:link w:val="a9"/>
    <w:uiPriority w:val="99"/>
    <w:unhideWhenUsed/>
    <w:rsid w:val="006249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249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249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249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9C5E73"/>
  </w:style>
  <w:style w:type="character" w:styleId="ad">
    <w:name w:val="Strong"/>
    <w:basedOn w:val="a0"/>
    <w:uiPriority w:val="22"/>
    <w:qFormat/>
    <w:rsid w:val="00B140FB"/>
    <w:rPr>
      <w:b/>
      <w:bCs/>
    </w:rPr>
  </w:style>
  <w:style w:type="character" w:customStyle="1" w:styleId="ae">
    <w:name w:val="Основной текст_"/>
    <w:basedOn w:val="a0"/>
    <w:link w:val="1"/>
    <w:rsid w:val="00F240F4"/>
    <w:rPr>
      <w:spacing w:val="3"/>
      <w:shd w:val="clear" w:color="auto" w:fill="FFFFFF"/>
    </w:rPr>
  </w:style>
  <w:style w:type="paragraph" w:customStyle="1" w:styleId="1">
    <w:name w:val="Основной текст1"/>
    <w:basedOn w:val="a"/>
    <w:link w:val="ae"/>
    <w:rsid w:val="00F240F4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table" w:customStyle="1" w:styleId="10">
    <w:name w:val="Сетка таблицы1"/>
    <w:basedOn w:val="a1"/>
    <w:uiPriority w:val="59"/>
    <w:rsid w:val="00CA09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0B735E"/>
    <w:pPr>
      <w:ind w:left="720"/>
      <w:contextualSpacing/>
    </w:pPr>
  </w:style>
  <w:style w:type="table" w:customStyle="1" w:styleId="2">
    <w:name w:val="Сетка таблицы2"/>
    <w:basedOn w:val="a1"/>
    <w:next w:val="a6"/>
    <w:uiPriority w:val="59"/>
    <w:rsid w:val="004356BC"/>
    <w:pPr>
      <w:spacing w:after="0" w:line="240" w:lineRule="auto"/>
    </w:pPr>
    <w:rPr>
      <w:rFonts w:ascii="Times New Roman" w:eastAsia="Courier New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st">
    <w:name w:val="post"/>
    <w:basedOn w:val="a"/>
    <w:rsid w:val="00EF479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00986"/>
    <w:rPr>
      <w:color w:val="0000FF"/>
      <w:u w:val="single"/>
    </w:rPr>
  </w:style>
  <w:style w:type="paragraph" w:customStyle="1" w:styleId="ConsPlusNormal">
    <w:name w:val="ConsPlusNormal"/>
    <w:rsid w:val="00C009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9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98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96BEA"/>
    <w:pPr>
      <w:spacing w:after="0" w:line="240" w:lineRule="auto"/>
    </w:pPr>
    <w:rPr>
      <w:rFonts w:ascii="Times New Roman" w:eastAsia="Courier New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72EB4"/>
    <w:pPr>
      <w:spacing w:after="0" w:line="240" w:lineRule="auto"/>
    </w:pPr>
  </w:style>
  <w:style w:type="character" w:customStyle="1" w:styleId="CharStyle14">
    <w:name w:val="CharStyle14"/>
    <w:basedOn w:val="a0"/>
    <w:rsid w:val="00A95B2A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 w:eastAsia="ru-RU" w:bidi="ru-RU"/>
    </w:rPr>
  </w:style>
  <w:style w:type="paragraph" w:customStyle="1" w:styleId="Default">
    <w:name w:val="Default"/>
    <w:rsid w:val="00A95B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me4">
    <w:name w:val="name4"/>
    <w:basedOn w:val="a0"/>
    <w:rsid w:val="00A95B2A"/>
    <w:rPr>
      <w:b/>
      <w:bCs/>
    </w:rPr>
  </w:style>
  <w:style w:type="paragraph" w:styleId="a8">
    <w:name w:val="header"/>
    <w:basedOn w:val="a"/>
    <w:link w:val="a9"/>
    <w:uiPriority w:val="99"/>
    <w:unhideWhenUsed/>
    <w:rsid w:val="006249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249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249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249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9C5E73"/>
  </w:style>
  <w:style w:type="character" w:styleId="ad">
    <w:name w:val="Strong"/>
    <w:basedOn w:val="a0"/>
    <w:uiPriority w:val="22"/>
    <w:qFormat/>
    <w:rsid w:val="00B140FB"/>
    <w:rPr>
      <w:b/>
      <w:bCs/>
    </w:rPr>
  </w:style>
  <w:style w:type="character" w:customStyle="1" w:styleId="ae">
    <w:name w:val="Основной текст_"/>
    <w:basedOn w:val="a0"/>
    <w:link w:val="1"/>
    <w:rsid w:val="00F240F4"/>
    <w:rPr>
      <w:spacing w:val="3"/>
      <w:shd w:val="clear" w:color="auto" w:fill="FFFFFF"/>
    </w:rPr>
  </w:style>
  <w:style w:type="paragraph" w:customStyle="1" w:styleId="1">
    <w:name w:val="Основной текст1"/>
    <w:basedOn w:val="a"/>
    <w:link w:val="ae"/>
    <w:rsid w:val="00F240F4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table" w:customStyle="1" w:styleId="10">
    <w:name w:val="Сетка таблицы1"/>
    <w:basedOn w:val="a1"/>
    <w:uiPriority w:val="59"/>
    <w:rsid w:val="00CA09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0B735E"/>
    <w:pPr>
      <w:ind w:left="720"/>
      <w:contextualSpacing/>
    </w:pPr>
  </w:style>
  <w:style w:type="table" w:customStyle="1" w:styleId="2">
    <w:name w:val="Сетка таблицы2"/>
    <w:basedOn w:val="a1"/>
    <w:next w:val="a6"/>
    <w:uiPriority w:val="59"/>
    <w:rsid w:val="004356BC"/>
    <w:pPr>
      <w:spacing w:after="0" w:line="240" w:lineRule="auto"/>
    </w:pPr>
    <w:rPr>
      <w:rFonts w:ascii="Times New Roman" w:eastAsia="Courier New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st">
    <w:name w:val="post"/>
    <w:basedOn w:val="a"/>
    <w:rsid w:val="00EF47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2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542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32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1279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0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1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8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Кинзина Ирина Алексанрдовна</dc:creator>
  <cp:lastModifiedBy>Князева Эльвира Владимировна</cp:lastModifiedBy>
  <cp:revision>7</cp:revision>
  <cp:lastPrinted>2026-02-04T09:34:00Z</cp:lastPrinted>
  <dcterms:created xsi:type="dcterms:W3CDTF">2026-02-06T07:40:00Z</dcterms:created>
  <dcterms:modified xsi:type="dcterms:W3CDTF">2026-02-09T04:53:00Z</dcterms:modified>
</cp:coreProperties>
</file>