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449" w:rsidRPr="00775CD7" w:rsidRDefault="0040262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75CD7">
        <w:rPr>
          <w:rFonts w:ascii="Times New Roman" w:hAnsi="Times New Roman"/>
          <w:sz w:val="28"/>
          <w:szCs w:val="28"/>
        </w:rPr>
        <w:t>ПРОЕКТ</w:t>
      </w:r>
    </w:p>
    <w:p w:rsidR="00143449" w:rsidRPr="00775CD7" w:rsidRDefault="001434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3449" w:rsidRPr="00775CD7" w:rsidRDefault="0040262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75CD7">
        <w:rPr>
          <w:rFonts w:ascii="Times New Roman" w:hAnsi="Times New Roman"/>
          <w:sz w:val="28"/>
          <w:szCs w:val="28"/>
        </w:rPr>
        <w:t>ПОСТАНОВЛЕНИЕ</w:t>
      </w:r>
    </w:p>
    <w:p w:rsidR="00143449" w:rsidRPr="00775CD7" w:rsidRDefault="0040262B">
      <w:pPr>
        <w:spacing w:after="0" w:line="240" w:lineRule="auto"/>
        <w:ind w:firstLine="106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CD7">
        <w:rPr>
          <w:rFonts w:ascii="Times New Roman" w:hAnsi="Times New Roman"/>
          <w:sz w:val="28"/>
          <w:szCs w:val="28"/>
        </w:rPr>
        <w:t>П</w:t>
      </w:r>
    </w:p>
    <w:p w:rsidR="00143449" w:rsidRPr="00775CD7" w:rsidRDefault="00402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06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C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43449" w:rsidRPr="00775CD7" w:rsidRDefault="0040262B">
      <w:pPr>
        <w:spacing w:after="0" w:line="240" w:lineRule="auto"/>
        <w:ind w:right="4678"/>
        <w:jc w:val="both"/>
        <w:rPr>
          <w:rFonts w:ascii="Times New Roman" w:hAnsi="Times New Roman"/>
          <w:sz w:val="24"/>
          <w:szCs w:val="24"/>
        </w:rPr>
      </w:pPr>
      <w:r w:rsidRPr="00775CD7">
        <w:rPr>
          <w:rFonts w:ascii="Times New Roman" w:hAnsi="Times New Roman"/>
          <w:sz w:val="24"/>
          <w:szCs w:val="24"/>
        </w:rPr>
        <w:t xml:space="preserve">О внесении изменений в приложение </w:t>
      </w:r>
      <w:r w:rsidRPr="00775CD7">
        <w:rPr>
          <w:rFonts w:ascii="Times New Roman" w:hAnsi="Times New Roman"/>
          <w:sz w:val="24"/>
          <w:szCs w:val="24"/>
        </w:rPr>
        <w:br/>
        <w:t>к п</w:t>
      </w:r>
      <w:r w:rsidRPr="00775C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остановлению</w:t>
      </w:r>
      <w:r w:rsidRPr="00775CD7">
        <w:rPr>
          <w:rFonts w:ascii="Times New Roman" w:hAnsi="Times New Roman"/>
          <w:sz w:val="24"/>
          <w:szCs w:val="24"/>
        </w:rPr>
        <w:t xml:space="preserve"> администрации города </w:t>
      </w:r>
      <w:r w:rsidRPr="00775CD7">
        <w:rPr>
          <w:rFonts w:ascii="Times New Roman" w:hAnsi="Times New Roman"/>
          <w:sz w:val="24"/>
          <w:szCs w:val="24"/>
        </w:rPr>
        <w:br/>
        <w:t xml:space="preserve">от 30.08.2024 №743 "Об утверждении муниципальной программы </w:t>
      </w:r>
      <w:r w:rsidRPr="00775C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r w:rsidRPr="00775CD7">
        <w:rPr>
          <w:rFonts w:ascii="Times New Roman" w:hAnsi="Times New Roman"/>
          <w:sz w:val="24"/>
          <w:szCs w:val="24"/>
        </w:rPr>
        <w:t>Укрепление межнационального и межконфессионального согласия, профилактика экстремизма в городе Нижневартовске"</w:t>
      </w:r>
      <w:r w:rsidRPr="00775C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(с изменениями от 14.02.2025 №110, 27.05.2025 №485</w:t>
      </w:r>
      <w:r w:rsidR="00743120" w:rsidRPr="00775C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A25FF6" w:rsidRPr="00775C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03.03.2026 №152</w:t>
      </w:r>
      <w:r w:rsidR="002A506C" w:rsidRPr="00775C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2A506C" w:rsidRPr="0057302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16.07.2026 №626</w:t>
      </w:r>
      <w:r w:rsidRPr="0057302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</w:t>
      </w:r>
    </w:p>
    <w:p w:rsidR="00143449" w:rsidRPr="00775CD7" w:rsidRDefault="0014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43449" w:rsidRPr="00775CD7" w:rsidRDefault="0040262B">
      <w:pPr>
        <w:shd w:val="clear" w:color="auto" w:fill="FFFFFF"/>
        <w:spacing w:after="0" w:line="240" w:lineRule="auto"/>
        <w:ind w:firstLine="708"/>
        <w:jc w:val="both"/>
        <w:rPr>
          <w:sz w:val="28"/>
          <w:szCs w:val="28"/>
        </w:rPr>
      </w:pPr>
      <w:r w:rsidRPr="00775CD7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775CD7">
        <w:rPr>
          <w:rFonts w:ascii="Times New Roman" w:eastAsia="Times New Roman" w:hAnsi="Times New Roman"/>
          <w:color w:val="000000"/>
          <w:sz w:val="28"/>
          <w:szCs w:val="28"/>
        </w:rPr>
        <w:t xml:space="preserve">целях приведения муниципальной программы "Укрепление межнационального и межконфессионального согласия, профилактика экстремизма в городе Нижневартовске" в соответствие с </w:t>
      </w:r>
      <w:r w:rsidRPr="00775C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Указом Президента Российской Федерации от 25.11.2025 №858 "О Стратегии государственной национальной политики Российской Федерации на период до 2036 года</w:t>
      </w:r>
      <w:r w:rsidR="008E7253" w:rsidRPr="00775C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"</w:t>
      </w:r>
      <w:r w:rsidRPr="00775CD7"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p w:rsidR="00143449" w:rsidRPr="00775CD7" w:rsidRDefault="00143449">
      <w:pPr>
        <w:shd w:val="clear" w:color="auto" w:fill="FFFFFF"/>
        <w:spacing w:after="0" w:line="240" w:lineRule="auto"/>
        <w:ind w:firstLine="708"/>
        <w:jc w:val="both"/>
        <w:rPr>
          <w:sz w:val="28"/>
          <w:szCs w:val="28"/>
        </w:rPr>
      </w:pPr>
    </w:p>
    <w:p w:rsidR="00143449" w:rsidRPr="00E73A2A" w:rsidRDefault="0040262B" w:rsidP="00E73A2A">
      <w:pPr>
        <w:pStyle w:val="HTML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5CD7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изменения в приложение к постановлению администрации города от 30.08.2024 №743 "Об утверждении муниципальной программы "Укрепление межнационального и межконфессионального согласия, профилактика экстремизма в городе Нижневартовске" (с изменениями </w:t>
      </w:r>
      <w:r w:rsidRPr="00775CD7">
        <w:rPr>
          <w:rFonts w:ascii="Times New Roman" w:eastAsia="Times New Roman" w:hAnsi="Times New Roman"/>
          <w:sz w:val="28"/>
          <w:szCs w:val="28"/>
          <w:lang w:eastAsia="ru-RU"/>
        </w:rPr>
        <w:br/>
        <w:t>от 14.02.2025 №110, 27.05.2025 №485</w:t>
      </w:r>
      <w:r w:rsidR="00A860DB" w:rsidRPr="00775CD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8768C7" w:rsidRPr="00775CD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860DB" w:rsidRPr="00775CD7">
        <w:rPr>
          <w:rFonts w:ascii="Times New Roman" w:eastAsia="Times New Roman" w:hAnsi="Times New Roman"/>
          <w:sz w:val="28"/>
          <w:szCs w:val="28"/>
          <w:lang w:eastAsia="ru-RU"/>
        </w:rPr>
        <w:t>03.03.2026 №152</w:t>
      </w:r>
      <w:r w:rsidR="002A506C" w:rsidRPr="00775CD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2A506C" w:rsidRPr="00573026">
        <w:rPr>
          <w:rFonts w:ascii="Times New Roman" w:eastAsia="Times New Roman" w:hAnsi="Times New Roman"/>
          <w:sz w:val="28"/>
          <w:szCs w:val="28"/>
          <w:lang w:eastAsia="ru-RU"/>
        </w:rPr>
        <w:t>16.07.2026 №626</w:t>
      </w:r>
      <w:r w:rsidR="008768C7" w:rsidRPr="00573026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E73A2A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изложив </w:t>
      </w:r>
      <w:r w:rsidR="008768C7" w:rsidRPr="00E73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разделы </w:t>
      </w:r>
      <w:r w:rsidR="005C0BFF" w:rsidRPr="00E73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8768C7" w:rsidRPr="00E73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="00AD2FD5" w:rsidRPr="00E73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Pr="00E73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Паспорта муниципальной прог</w:t>
      </w:r>
      <w:r w:rsidR="00F64634" w:rsidRPr="00E73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раммы в новой редакции согласно </w:t>
      </w:r>
      <w:r w:rsidRPr="00E73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</w:t>
      </w:r>
      <w:r w:rsidR="00F64634" w:rsidRPr="00E73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</w:t>
      </w:r>
      <w:r w:rsidRPr="00E73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 настоящему постановлению.</w:t>
      </w:r>
    </w:p>
    <w:p w:rsidR="00143449" w:rsidRPr="00775CD7" w:rsidRDefault="00143449">
      <w:pPr>
        <w:pStyle w:val="HTML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43449" w:rsidRPr="00775CD7" w:rsidRDefault="00402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5CD7">
        <w:rPr>
          <w:rFonts w:ascii="Times New Roman" w:eastAsia="Times New Roman" w:hAnsi="Times New Roman"/>
          <w:sz w:val="28"/>
          <w:szCs w:val="28"/>
          <w:lang w:eastAsia="ru-RU"/>
        </w:rPr>
        <w:t>2. Департаменту общественных коммуникаций и молодежной политики администрации города (В.А. Мыльников) обеспечить официальное опубликование постановления.</w:t>
      </w:r>
    </w:p>
    <w:p w:rsidR="00143449" w:rsidRPr="00775CD7" w:rsidRDefault="0014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43449" w:rsidRPr="00775CD7" w:rsidRDefault="00402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5CD7">
        <w:rPr>
          <w:rFonts w:ascii="Times New Roman" w:eastAsia="Times New Roman" w:hAnsi="Times New Roman"/>
          <w:sz w:val="28"/>
          <w:szCs w:val="28"/>
          <w:lang w:eastAsia="ru-RU"/>
        </w:rPr>
        <w:t>3. Постановление вступает в силу после его официального опубликования.</w:t>
      </w:r>
    </w:p>
    <w:p w:rsidR="00143449" w:rsidRPr="00775CD7" w:rsidRDefault="0014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43449" w:rsidRPr="00775CD7" w:rsidRDefault="0014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43449" w:rsidRDefault="004026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5CD7">
        <w:rPr>
          <w:rFonts w:ascii="Times New Roman" w:hAnsi="Times New Roman"/>
          <w:sz w:val="28"/>
          <w:szCs w:val="28"/>
        </w:rPr>
        <w:t xml:space="preserve">Глава города                                                                                               Д.А. </w:t>
      </w:r>
      <w:proofErr w:type="spellStart"/>
      <w:r w:rsidRPr="00775CD7">
        <w:rPr>
          <w:rFonts w:ascii="Times New Roman" w:hAnsi="Times New Roman"/>
          <w:sz w:val="28"/>
          <w:szCs w:val="28"/>
        </w:rPr>
        <w:t>Кощенко</w:t>
      </w:r>
      <w:proofErr w:type="spellEnd"/>
    </w:p>
    <w:p w:rsidR="00481BFF" w:rsidRPr="00775CD7" w:rsidRDefault="00481B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43449" w:rsidRPr="00775CD7" w:rsidRDefault="001434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506C" w:rsidRPr="00775CD7" w:rsidRDefault="002A506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506C" w:rsidRPr="00775CD7" w:rsidRDefault="002A506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2A506C" w:rsidRPr="00775CD7">
          <w:headerReference w:type="default" r:id="rId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481BFF" w:rsidRPr="00775CD7" w:rsidRDefault="00481BFF" w:rsidP="00481BFF">
      <w:pPr>
        <w:spacing w:after="0" w:line="240" w:lineRule="auto"/>
        <w:ind w:left="9912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5CD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к постановлению</w:t>
      </w:r>
    </w:p>
    <w:p w:rsidR="00481BFF" w:rsidRPr="00775CD7" w:rsidRDefault="00481BFF" w:rsidP="00481BFF">
      <w:pPr>
        <w:spacing w:after="0" w:line="240" w:lineRule="auto"/>
        <w:ind w:left="9912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5CD7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</w:t>
      </w:r>
    </w:p>
    <w:p w:rsidR="00481BFF" w:rsidRPr="00481BFF" w:rsidRDefault="00481BFF" w:rsidP="00481BFF">
      <w:pPr>
        <w:spacing w:after="0" w:line="240" w:lineRule="auto"/>
        <w:ind w:left="106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5CD7">
        <w:rPr>
          <w:rFonts w:ascii="Times New Roman" w:eastAsia="Times New Roman" w:hAnsi="Times New Roman"/>
          <w:sz w:val="28"/>
          <w:szCs w:val="28"/>
          <w:lang w:eastAsia="ru-RU"/>
        </w:rPr>
        <w:t>от ___________ №___________</w:t>
      </w:r>
    </w:p>
    <w:p w:rsidR="00481BFF" w:rsidRDefault="00481BFF" w:rsidP="0043517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F2C68" w:rsidRPr="00775CD7" w:rsidRDefault="00435172" w:rsidP="0043517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775CD7">
        <w:rPr>
          <w:rFonts w:ascii="Times New Roman" w:eastAsia="Times New Roman" w:hAnsi="Times New Roman"/>
          <w:b/>
          <w:sz w:val="28"/>
          <w:szCs w:val="28"/>
          <w:lang w:eastAsia="ru-RU"/>
        </w:rPr>
        <w:t>2. Показатели муниципальной программы</w:t>
      </w:r>
    </w:p>
    <w:p w:rsidR="004F2C68" w:rsidRPr="00775CD7" w:rsidRDefault="004F2C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0915" w:hanging="709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3"/>
        <w:gridCol w:w="1982"/>
        <w:gridCol w:w="1066"/>
        <w:gridCol w:w="1120"/>
        <w:gridCol w:w="976"/>
        <w:gridCol w:w="568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1597"/>
      </w:tblGrid>
      <w:tr w:rsidR="004F2C68" w:rsidRPr="00775CD7" w:rsidTr="00744C1B">
        <w:tc>
          <w:tcPr>
            <w:tcW w:w="423" w:type="dxa"/>
            <w:vMerge w:val="restart"/>
          </w:tcPr>
          <w:p w:rsidR="00573026" w:rsidRPr="00573026" w:rsidRDefault="00573026" w:rsidP="005730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№</w:t>
            </w:r>
          </w:p>
          <w:p w:rsidR="004F2C68" w:rsidRPr="00775CD7" w:rsidRDefault="00573026" w:rsidP="005730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п/п</w:t>
            </w:r>
          </w:p>
        </w:tc>
        <w:tc>
          <w:tcPr>
            <w:tcW w:w="1982" w:type="dxa"/>
            <w:vMerge w:val="restart"/>
          </w:tcPr>
          <w:p w:rsidR="004F2C68" w:rsidRPr="00775CD7" w:rsidRDefault="004F2C68" w:rsidP="004F2C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Наименование показателя</w:t>
            </w:r>
          </w:p>
        </w:tc>
        <w:tc>
          <w:tcPr>
            <w:tcW w:w="1066" w:type="dxa"/>
            <w:vMerge w:val="restart"/>
          </w:tcPr>
          <w:p w:rsidR="004F2C68" w:rsidRPr="00775CD7" w:rsidRDefault="004F2C68" w:rsidP="004F2C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Уровень показателя</w:t>
            </w:r>
          </w:p>
        </w:tc>
        <w:tc>
          <w:tcPr>
            <w:tcW w:w="1120" w:type="dxa"/>
            <w:vMerge w:val="restart"/>
          </w:tcPr>
          <w:p w:rsidR="004F2C68" w:rsidRPr="00775CD7" w:rsidRDefault="004F2C68" w:rsidP="004F2C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Единица измерения (по ОКЕИ)</w:t>
            </w:r>
          </w:p>
        </w:tc>
        <w:tc>
          <w:tcPr>
            <w:tcW w:w="1544" w:type="dxa"/>
            <w:gridSpan w:val="2"/>
          </w:tcPr>
          <w:p w:rsidR="004F2C68" w:rsidRPr="00775CD7" w:rsidRDefault="004F2C68" w:rsidP="004F2C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Базовое значение</w:t>
            </w:r>
          </w:p>
        </w:tc>
        <w:tc>
          <w:tcPr>
            <w:tcW w:w="6828" w:type="dxa"/>
            <w:gridSpan w:val="12"/>
          </w:tcPr>
          <w:p w:rsidR="004F2C68" w:rsidRPr="00775CD7" w:rsidRDefault="004F2C68" w:rsidP="004F2C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Значение показателя по годам</w:t>
            </w:r>
          </w:p>
        </w:tc>
        <w:tc>
          <w:tcPr>
            <w:tcW w:w="1597" w:type="dxa"/>
            <w:vMerge w:val="restart"/>
          </w:tcPr>
          <w:p w:rsidR="004F2C68" w:rsidRPr="00775CD7" w:rsidRDefault="004F2C68" w:rsidP="004F2C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Ответственный за достижение показателя</w:t>
            </w:r>
          </w:p>
        </w:tc>
      </w:tr>
      <w:tr w:rsidR="004F2C68" w:rsidRPr="00775CD7" w:rsidTr="00744C1B">
        <w:tc>
          <w:tcPr>
            <w:tcW w:w="423" w:type="dxa"/>
            <w:vMerge/>
          </w:tcPr>
          <w:p w:rsidR="004F2C68" w:rsidRPr="00775CD7" w:rsidRDefault="004F2C68" w:rsidP="004F2C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1982" w:type="dxa"/>
            <w:vMerge/>
          </w:tcPr>
          <w:p w:rsidR="004F2C68" w:rsidRPr="00775CD7" w:rsidRDefault="004F2C68" w:rsidP="004F2C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1066" w:type="dxa"/>
            <w:vMerge/>
          </w:tcPr>
          <w:p w:rsidR="004F2C68" w:rsidRPr="00775CD7" w:rsidRDefault="004F2C68" w:rsidP="004F2C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1120" w:type="dxa"/>
            <w:vMerge/>
          </w:tcPr>
          <w:p w:rsidR="004F2C68" w:rsidRPr="00775CD7" w:rsidRDefault="004F2C68" w:rsidP="004F2C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976" w:type="dxa"/>
          </w:tcPr>
          <w:p w:rsidR="004F2C68" w:rsidRPr="00775CD7" w:rsidRDefault="004F2C68" w:rsidP="004F2C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значение</w:t>
            </w:r>
          </w:p>
        </w:tc>
        <w:tc>
          <w:tcPr>
            <w:tcW w:w="568" w:type="dxa"/>
          </w:tcPr>
          <w:p w:rsidR="004F2C68" w:rsidRPr="00775CD7" w:rsidRDefault="004F2C68" w:rsidP="004F2C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год</w:t>
            </w:r>
          </w:p>
        </w:tc>
        <w:tc>
          <w:tcPr>
            <w:tcW w:w="569" w:type="dxa"/>
          </w:tcPr>
          <w:p w:rsidR="004F2C68" w:rsidRPr="00775CD7" w:rsidRDefault="004F2C68" w:rsidP="004F2C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2025 год</w:t>
            </w:r>
          </w:p>
        </w:tc>
        <w:tc>
          <w:tcPr>
            <w:tcW w:w="569" w:type="dxa"/>
          </w:tcPr>
          <w:p w:rsidR="004F2C68" w:rsidRPr="00775CD7" w:rsidRDefault="004F2C68" w:rsidP="004F2C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2026 год</w:t>
            </w:r>
          </w:p>
        </w:tc>
        <w:tc>
          <w:tcPr>
            <w:tcW w:w="569" w:type="dxa"/>
          </w:tcPr>
          <w:p w:rsidR="004F2C68" w:rsidRPr="00775CD7" w:rsidRDefault="004F2C68" w:rsidP="004F2C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2027 год</w:t>
            </w:r>
          </w:p>
        </w:tc>
        <w:tc>
          <w:tcPr>
            <w:tcW w:w="569" w:type="dxa"/>
          </w:tcPr>
          <w:p w:rsidR="004F2C68" w:rsidRPr="00775CD7" w:rsidRDefault="004F2C68" w:rsidP="004F2C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2028 год</w:t>
            </w:r>
          </w:p>
        </w:tc>
        <w:tc>
          <w:tcPr>
            <w:tcW w:w="569" w:type="dxa"/>
          </w:tcPr>
          <w:p w:rsidR="004F2C68" w:rsidRPr="00775CD7" w:rsidRDefault="004F2C68" w:rsidP="004F2C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2029 год</w:t>
            </w:r>
          </w:p>
        </w:tc>
        <w:tc>
          <w:tcPr>
            <w:tcW w:w="569" w:type="dxa"/>
          </w:tcPr>
          <w:p w:rsidR="004F2C68" w:rsidRPr="00775CD7" w:rsidRDefault="004F2C68" w:rsidP="004F2C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2030 год</w:t>
            </w:r>
          </w:p>
        </w:tc>
        <w:tc>
          <w:tcPr>
            <w:tcW w:w="569" w:type="dxa"/>
          </w:tcPr>
          <w:p w:rsidR="004F2C68" w:rsidRPr="00775CD7" w:rsidRDefault="004F2C68" w:rsidP="004F2C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2031 год</w:t>
            </w:r>
          </w:p>
        </w:tc>
        <w:tc>
          <w:tcPr>
            <w:tcW w:w="569" w:type="dxa"/>
          </w:tcPr>
          <w:p w:rsidR="004F2C68" w:rsidRPr="00775CD7" w:rsidRDefault="004F2C68" w:rsidP="004F2C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2032 год</w:t>
            </w:r>
          </w:p>
        </w:tc>
        <w:tc>
          <w:tcPr>
            <w:tcW w:w="569" w:type="dxa"/>
          </w:tcPr>
          <w:p w:rsidR="004F2C68" w:rsidRPr="00775CD7" w:rsidRDefault="004F2C68" w:rsidP="004F2C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2033 год</w:t>
            </w:r>
          </w:p>
        </w:tc>
        <w:tc>
          <w:tcPr>
            <w:tcW w:w="569" w:type="dxa"/>
          </w:tcPr>
          <w:p w:rsidR="004F2C68" w:rsidRPr="00775CD7" w:rsidRDefault="004F2C68" w:rsidP="004F2C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2034 год</w:t>
            </w:r>
          </w:p>
        </w:tc>
        <w:tc>
          <w:tcPr>
            <w:tcW w:w="569" w:type="dxa"/>
          </w:tcPr>
          <w:p w:rsidR="004F2C68" w:rsidRPr="00775CD7" w:rsidRDefault="004F2C68" w:rsidP="004F2C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2035 год</w:t>
            </w:r>
          </w:p>
        </w:tc>
        <w:tc>
          <w:tcPr>
            <w:tcW w:w="569" w:type="dxa"/>
          </w:tcPr>
          <w:p w:rsidR="004F2C68" w:rsidRPr="00775CD7" w:rsidRDefault="004F2C68" w:rsidP="004F2C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2036 год</w:t>
            </w:r>
          </w:p>
        </w:tc>
        <w:tc>
          <w:tcPr>
            <w:tcW w:w="1597" w:type="dxa"/>
            <w:vMerge/>
          </w:tcPr>
          <w:p w:rsidR="004F2C68" w:rsidRPr="00775CD7" w:rsidRDefault="004F2C68" w:rsidP="004F2C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</w:p>
        </w:tc>
      </w:tr>
      <w:tr w:rsidR="004F2C68" w:rsidRPr="00775CD7" w:rsidTr="004F2C68">
        <w:tc>
          <w:tcPr>
            <w:tcW w:w="14560" w:type="dxa"/>
            <w:gridSpan w:val="19"/>
          </w:tcPr>
          <w:p w:rsidR="004F2C68" w:rsidRPr="00775CD7" w:rsidRDefault="004F2C68" w:rsidP="004F2C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Цель "Укрепление единства народов Российской Федерации, профилактика экстремизма на территории города Нижневартовска"</w:t>
            </w:r>
          </w:p>
        </w:tc>
      </w:tr>
      <w:tr w:rsidR="00CD6C7B" w:rsidRPr="00775CD7" w:rsidTr="00744C1B">
        <w:tc>
          <w:tcPr>
            <w:tcW w:w="423" w:type="dxa"/>
          </w:tcPr>
          <w:p w:rsidR="00CD6C7B" w:rsidRPr="00775CD7" w:rsidRDefault="00CD6C7B" w:rsidP="00CD6C7B">
            <w:pPr>
              <w:spacing w:after="0" w:line="288" w:lineRule="atLeast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1.</w:t>
            </w:r>
          </w:p>
        </w:tc>
        <w:tc>
          <w:tcPr>
            <w:tcW w:w="1982" w:type="dxa"/>
          </w:tcPr>
          <w:p w:rsidR="00CD6C7B" w:rsidRPr="00775CD7" w:rsidRDefault="00CD6C7B" w:rsidP="00CD6C7B">
            <w:pPr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Доля граждан, положительно оценивающих отношения между представителями различных национальностей, </w:t>
            </w:r>
            <w:r w:rsidR="00744C1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br/>
            </w: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в месте своего проживания</w:t>
            </w:r>
          </w:p>
        </w:tc>
        <w:tc>
          <w:tcPr>
            <w:tcW w:w="1066" w:type="dxa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МП</w:t>
            </w:r>
          </w:p>
        </w:tc>
        <w:tc>
          <w:tcPr>
            <w:tcW w:w="1120" w:type="dxa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процент</w:t>
            </w:r>
          </w:p>
        </w:tc>
        <w:tc>
          <w:tcPr>
            <w:tcW w:w="976" w:type="dxa"/>
          </w:tcPr>
          <w:p w:rsidR="00CD6C7B" w:rsidRPr="003F46F3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3F46F3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82</w:t>
            </w:r>
          </w:p>
        </w:tc>
        <w:tc>
          <w:tcPr>
            <w:tcW w:w="568" w:type="dxa"/>
          </w:tcPr>
          <w:p w:rsidR="00CD6C7B" w:rsidRPr="003F46F3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3F46F3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2023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68,6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69,0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69,4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69,8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70,2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70,6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80,0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80,4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80,8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81,2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83,2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85,0</w:t>
            </w:r>
          </w:p>
        </w:tc>
        <w:tc>
          <w:tcPr>
            <w:tcW w:w="1597" w:type="dxa"/>
          </w:tcPr>
          <w:p w:rsidR="00CD6C7B" w:rsidRPr="00775CD7" w:rsidRDefault="00CD6C7B" w:rsidP="00CD6C7B">
            <w:pPr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департамент общественных коммуникаций </w:t>
            </w:r>
            <w:r w:rsidR="00744C1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br/>
            </w: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и молодежной политики администрации города </w:t>
            </w:r>
          </w:p>
        </w:tc>
      </w:tr>
      <w:tr w:rsidR="00CD6C7B" w:rsidRPr="00775CD7" w:rsidTr="00744C1B">
        <w:tc>
          <w:tcPr>
            <w:tcW w:w="423" w:type="dxa"/>
          </w:tcPr>
          <w:p w:rsidR="00CD6C7B" w:rsidRPr="00775CD7" w:rsidRDefault="00CD6C7B" w:rsidP="00CD6C7B">
            <w:pPr>
              <w:spacing w:after="0" w:line="288" w:lineRule="atLeast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2.</w:t>
            </w:r>
          </w:p>
        </w:tc>
        <w:tc>
          <w:tcPr>
            <w:tcW w:w="1982" w:type="dxa"/>
          </w:tcPr>
          <w:p w:rsidR="00CD6C7B" w:rsidRPr="00775CD7" w:rsidRDefault="00CD6C7B" w:rsidP="00CD6C7B">
            <w:pPr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Количество участников мероприятий, направленных на укрепление общероссийского гражданского единства </w:t>
            </w:r>
          </w:p>
        </w:tc>
        <w:tc>
          <w:tcPr>
            <w:tcW w:w="1066" w:type="dxa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МП</w:t>
            </w:r>
          </w:p>
        </w:tc>
        <w:tc>
          <w:tcPr>
            <w:tcW w:w="1120" w:type="dxa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тысяча человек</w:t>
            </w:r>
          </w:p>
        </w:tc>
        <w:tc>
          <w:tcPr>
            <w:tcW w:w="976" w:type="dxa"/>
          </w:tcPr>
          <w:p w:rsidR="00CD6C7B" w:rsidRPr="003F46F3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3F46F3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8,2</w:t>
            </w:r>
          </w:p>
        </w:tc>
        <w:tc>
          <w:tcPr>
            <w:tcW w:w="568" w:type="dxa"/>
          </w:tcPr>
          <w:p w:rsidR="00CD6C7B" w:rsidRPr="003F46F3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3F46F3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2023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19,0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19,1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19,2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19,3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19,4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19,5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19,6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19,7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19,8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19,9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20,0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20,1</w:t>
            </w:r>
          </w:p>
        </w:tc>
        <w:tc>
          <w:tcPr>
            <w:tcW w:w="1597" w:type="dxa"/>
          </w:tcPr>
          <w:p w:rsidR="00CD6C7B" w:rsidRPr="00775CD7" w:rsidRDefault="00CD6C7B" w:rsidP="00CD6C7B">
            <w:pPr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департамент общественных коммуникаций </w:t>
            </w:r>
            <w:r w:rsidR="00744C1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br/>
            </w: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и молодежной политики администрации города </w:t>
            </w:r>
          </w:p>
        </w:tc>
      </w:tr>
      <w:tr w:rsidR="00CD6C7B" w:rsidRPr="00775CD7" w:rsidTr="00744C1B">
        <w:tc>
          <w:tcPr>
            <w:tcW w:w="423" w:type="dxa"/>
          </w:tcPr>
          <w:p w:rsidR="00CD6C7B" w:rsidRPr="00775CD7" w:rsidRDefault="00CD6C7B" w:rsidP="00CD6C7B">
            <w:pPr>
              <w:pStyle w:val="ConsPlusNormal"/>
              <w:rPr>
                <w:rFonts w:ascii="Times New Roman" w:hAnsi="Times New Roman" w:cs="Times New Roman"/>
                <w:sz w:val="19"/>
                <w:szCs w:val="19"/>
              </w:rPr>
            </w:pPr>
            <w:r w:rsidRPr="00775CD7">
              <w:rPr>
                <w:rFonts w:ascii="Times New Roman" w:hAnsi="Times New Roman" w:cs="Times New Roman"/>
                <w:sz w:val="19"/>
                <w:szCs w:val="19"/>
              </w:rPr>
              <w:t>3.</w:t>
            </w:r>
          </w:p>
        </w:tc>
        <w:tc>
          <w:tcPr>
            <w:tcW w:w="1982" w:type="dxa"/>
          </w:tcPr>
          <w:p w:rsidR="00CD6C7B" w:rsidRPr="00775CD7" w:rsidRDefault="00CD6C7B" w:rsidP="00CD6C7B">
            <w:pPr>
              <w:pStyle w:val="ConsPlusNormal"/>
              <w:rPr>
                <w:rFonts w:ascii="Times New Roman" w:hAnsi="Times New Roman" w:cs="Times New Roman"/>
                <w:sz w:val="19"/>
                <w:szCs w:val="19"/>
              </w:rPr>
            </w:pPr>
            <w:r w:rsidRPr="00775CD7">
              <w:rPr>
                <w:rFonts w:ascii="Times New Roman" w:hAnsi="Times New Roman" w:cs="Times New Roman"/>
                <w:sz w:val="19"/>
                <w:szCs w:val="19"/>
              </w:rPr>
              <w:t xml:space="preserve">Количество участников мероприятий, направленных на этнокультурное развитие народов </w:t>
            </w:r>
            <w:r w:rsidRPr="00775CD7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 xml:space="preserve">Российской Федерации, проживающих </w:t>
            </w:r>
            <w:r w:rsidR="00744C1B">
              <w:rPr>
                <w:rFonts w:ascii="Times New Roman" w:hAnsi="Times New Roman" w:cs="Times New Roman"/>
                <w:sz w:val="19"/>
                <w:szCs w:val="19"/>
              </w:rPr>
              <w:br/>
            </w:r>
            <w:r w:rsidRPr="00775CD7">
              <w:rPr>
                <w:rFonts w:ascii="Times New Roman" w:hAnsi="Times New Roman" w:cs="Times New Roman"/>
                <w:sz w:val="19"/>
                <w:szCs w:val="19"/>
              </w:rPr>
              <w:t>в городе</w:t>
            </w:r>
          </w:p>
        </w:tc>
        <w:tc>
          <w:tcPr>
            <w:tcW w:w="1066" w:type="dxa"/>
          </w:tcPr>
          <w:p w:rsidR="00CD6C7B" w:rsidRPr="00775CD7" w:rsidRDefault="00CD6C7B" w:rsidP="00744C1B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75CD7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МП</w:t>
            </w:r>
          </w:p>
        </w:tc>
        <w:tc>
          <w:tcPr>
            <w:tcW w:w="1120" w:type="dxa"/>
          </w:tcPr>
          <w:p w:rsidR="00CD6C7B" w:rsidRPr="00775CD7" w:rsidRDefault="00CD6C7B" w:rsidP="00744C1B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75CD7">
              <w:rPr>
                <w:rFonts w:ascii="Times New Roman" w:hAnsi="Times New Roman" w:cs="Times New Roman"/>
                <w:sz w:val="19"/>
                <w:szCs w:val="19"/>
              </w:rPr>
              <w:t>тысяча человек</w:t>
            </w:r>
          </w:p>
        </w:tc>
        <w:tc>
          <w:tcPr>
            <w:tcW w:w="976" w:type="dxa"/>
          </w:tcPr>
          <w:p w:rsidR="00CD6C7B" w:rsidRPr="003F46F3" w:rsidRDefault="00CD6C7B" w:rsidP="00744C1B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46F3">
              <w:rPr>
                <w:rFonts w:ascii="Times New Roman" w:hAnsi="Times New Roman" w:cs="Times New Roman"/>
                <w:sz w:val="19"/>
                <w:szCs w:val="19"/>
              </w:rPr>
              <w:t>8,4</w:t>
            </w:r>
          </w:p>
        </w:tc>
        <w:tc>
          <w:tcPr>
            <w:tcW w:w="568" w:type="dxa"/>
          </w:tcPr>
          <w:p w:rsidR="00CD6C7B" w:rsidRPr="003F46F3" w:rsidRDefault="00CD6C7B" w:rsidP="00744C1B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46F3">
              <w:rPr>
                <w:rFonts w:ascii="Times New Roman" w:hAnsi="Times New Roman" w:cs="Times New Roman"/>
                <w:sz w:val="19"/>
                <w:szCs w:val="19"/>
              </w:rPr>
              <w:t>2023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75CD7">
              <w:rPr>
                <w:rFonts w:ascii="Times New Roman" w:hAnsi="Times New Roman" w:cs="Times New Roman"/>
                <w:sz w:val="19"/>
                <w:szCs w:val="19"/>
              </w:rPr>
              <w:t>8,8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75CD7">
              <w:rPr>
                <w:rFonts w:ascii="Times New Roman" w:hAnsi="Times New Roman" w:cs="Times New Roman"/>
                <w:sz w:val="19"/>
                <w:szCs w:val="19"/>
              </w:rPr>
              <w:t>8,9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75CD7">
              <w:rPr>
                <w:rFonts w:ascii="Times New Roman" w:hAnsi="Times New Roman" w:cs="Times New Roman"/>
                <w:sz w:val="19"/>
                <w:szCs w:val="19"/>
              </w:rPr>
              <w:t>9,0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75CD7">
              <w:rPr>
                <w:rFonts w:ascii="Times New Roman" w:hAnsi="Times New Roman" w:cs="Times New Roman"/>
                <w:sz w:val="19"/>
                <w:szCs w:val="19"/>
              </w:rPr>
              <w:t>9,1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75CD7">
              <w:rPr>
                <w:rFonts w:ascii="Times New Roman" w:hAnsi="Times New Roman" w:cs="Times New Roman"/>
                <w:sz w:val="19"/>
                <w:szCs w:val="19"/>
              </w:rPr>
              <w:t>9,2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75CD7">
              <w:rPr>
                <w:rFonts w:ascii="Times New Roman" w:hAnsi="Times New Roman" w:cs="Times New Roman"/>
                <w:sz w:val="19"/>
                <w:szCs w:val="19"/>
              </w:rPr>
              <w:t>9,3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75CD7">
              <w:rPr>
                <w:rFonts w:ascii="Times New Roman" w:hAnsi="Times New Roman" w:cs="Times New Roman"/>
                <w:sz w:val="19"/>
                <w:szCs w:val="19"/>
              </w:rPr>
              <w:t>9,4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75CD7">
              <w:rPr>
                <w:rFonts w:ascii="Times New Roman" w:hAnsi="Times New Roman" w:cs="Times New Roman"/>
                <w:sz w:val="19"/>
                <w:szCs w:val="19"/>
              </w:rPr>
              <w:t>9,5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75CD7">
              <w:rPr>
                <w:rFonts w:ascii="Times New Roman" w:hAnsi="Times New Roman" w:cs="Times New Roman"/>
                <w:sz w:val="19"/>
                <w:szCs w:val="19"/>
              </w:rPr>
              <w:t>9,6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75CD7">
              <w:rPr>
                <w:rFonts w:ascii="Times New Roman" w:hAnsi="Times New Roman" w:cs="Times New Roman"/>
                <w:sz w:val="19"/>
                <w:szCs w:val="19"/>
              </w:rPr>
              <w:t>9,7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75CD7">
              <w:rPr>
                <w:rFonts w:ascii="Times New Roman" w:hAnsi="Times New Roman" w:cs="Times New Roman"/>
                <w:sz w:val="19"/>
                <w:szCs w:val="19"/>
              </w:rPr>
              <w:t>9,8</w:t>
            </w:r>
          </w:p>
        </w:tc>
        <w:tc>
          <w:tcPr>
            <w:tcW w:w="569" w:type="dxa"/>
          </w:tcPr>
          <w:p w:rsidR="00CD6C7B" w:rsidRPr="00775CD7" w:rsidRDefault="00CD6C7B" w:rsidP="00744C1B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75CD7">
              <w:rPr>
                <w:rFonts w:ascii="Times New Roman" w:hAnsi="Times New Roman" w:cs="Times New Roman"/>
                <w:sz w:val="19"/>
                <w:szCs w:val="19"/>
              </w:rPr>
              <w:t>9,9</w:t>
            </w:r>
          </w:p>
        </w:tc>
        <w:tc>
          <w:tcPr>
            <w:tcW w:w="1597" w:type="dxa"/>
          </w:tcPr>
          <w:p w:rsidR="00CD6C7B" w:rsidRPr="00775CD7" w:rsidRDefault="00CD6C7B" w:rsidP="00CD6C7B">
            <w:pPr>
              <w:pStyle w:val="ConsPlusNormal"/>
              <w:rPr>
                <w:rFonts w:ascii="Times New Roman" w:hAnsi="Times New Roman" w:cs="Times New Roman"/>
                <w:sz w:val="19"/>
                <w:szCs w:val="19"/>
              </w:rPr>
            </w:pPr>
            <w:r w:rsidRPr="00775CD7">
              <w:rPr>
                <w:rFonts w:ascii="Times New Roman" w:hAnsi="Times New Roman" w:cs="Times New Roman"/>
                <w:sz w:val="19"/>
                <w:szCs w:val="19"/>
              </w:rPr>
              <w:t xml:space="preserve">департамент общественных коммуникаций </w:t>
            </w:r>
            <w:r w:rsidR="00744C1B">
              <w:rPr>
                <w:rFonts w:ascii="Times New Roman" w:hAnsi="Times New Roman" w:cs="Times New Roman"/>
                <w:sz w:val="19"/>
                <w:szCs w:val="19"/>
              </w:rPr>
              <w:br/>
            </w:r>
            <w:r w:rsidRPr="00775CD7">
              <w:rPr>
                <w:rFonts w:ascii="Times New Roman" w:hAnsi="Times New Roman" w:cs="Times New Roman"/>
                <w:sz w:val="19"/>
                <w:szCs w:val="19"/>
              </w:rPr>
              <w:t xml:space="preserve">и молодежной политики администрации </w:t>
            </w:r>
            <w:r w:rsidRPr="00775CD7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города</w:t>
            </w:r>
          </w:p>
        </w:tc>
      </w:tr>
      <w:tr w:rsidR="00CD6C7B" w:rsidRPr="00775CD7" w:rsidTr="00744C1B"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CD6C7B">
            <w:pPr>
              <w:spacing w:line="288" w:lineRule="atLeast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lastRenderedPageBreak/>
              <w:t>4.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CD6C7B">
            <w:pPr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Количество участников мероприятий, направленных на социальную и культурную адаптацию иностранных граждан (мигрантов)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МП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тысяча человек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3F46F3" w:rsidRDefault="00CD6C7B" w:rsidP="00744C1B">
            <w:pPr>
              <w:spacing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3F46F3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0,5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3F46F3" w:rsidRDefault="00CD6C7B" w:rsidP="00744C1B">
            <w:pPr>
              <w:spacing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3F46F3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2023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4,0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jc w:val="center"/>
            </w:pPr>
            <w:r w:rsidRPr="00775CD7">
              <w:t>-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jc w:val="center"/>
            </w:pPr>
            <w:r w:rsidRPr="00775CD7">
              <w:t>-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jc w:val="center"/>
            </w:pPr>
            <w:r w:rsidRPr="00775CD7">
              <w:t>-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jc w:val="center"/>
            </w:pPr>
            <w:r w:rsidRPr="00775CD7">
              <w:t>-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jc w:val="center"/>
            </w:pPr>
            <w:r w:rsidRPr="00775CD7">
              <w:t>-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jc w:val="center"/>
            </w:pPr>
            <w:r w:rsidRPr="00775CD7">
              <w:t>-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jc w:val="center"/>
            </w:pPr>
            <w:r w:rsidRPr="00775CD7">
              <w:t>-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jc w:val="center"/>
            </w:pPr>
            <w:r w:rsidRPr="00775CD7">
              <w:t>-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jc w:val="center"/>
            </w:pPr>
            <w:r w:rsidRPr="00775CD7">
              <w:t>-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jc w:val="center"/>
            </w:pPr>
            <w:r w:rsidRPr="00775CD7">
              <w:t>-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D6C7B" w:rsidRPr="00775CD7" w:rsidRDefault="00CD6C7B" w:rsidP="00744C1B">
            <w:pPr>
              <w:jc w:val="center"/>
            </w:pPr>
            <w:r w:rsidRPr="00775CD7">
              <w:t>-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D6C7B" w:rsidRPr="00775CD7" w:rsidRDefault="00CD6C7B" w:rsidP="00CD6C7B">
            <w:pPr>
              <w:spacing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департамент общественных коммуникаций </w:t>
            </w:r>
            <w:r w:rsidR="00744C1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br/>
            </w: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и молодежной политики администрации города</w:t>
            </w:r>
          </w:p>
        </w:tc>
      </w:tr>
      <w:tr w:rsidR="00CD6C7B" w:rsidRPr="00775CD7" w:rsidTr="00744C1B"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CD6C7B">
            <w:pPr>
              <w:spacing w:after="0" w:line="288" w:lineRule="atLeast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5.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CD6C7B">
            <w:pPr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Доля иностранных граждан, охваченных мероприятиями по содействию их адаптации в Российской Федерации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МП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процент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3F46F3" w:rsidRDefault="00CD6C7B" w:rsidP="00744C1B">
            <w:pPr>
              <w:jc w:val="center"/>
            </w:pPr>
            <w:r w:rsidRPr="003F46F3"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3F46F3" w:rsidRDefault="00CD6C7B" w:rsidP="00744C1B">
            <w:pPr>
              <w:jc w:val="center"/>
            </w:pPr>
            <w:r w:rsidRPr="003F46F3">
              <w:t>-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jc w:val="center"/>
            </w:pPr>
            <w:r w:rsidRPr="00775CD7">
              <w:t>-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22,0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26,8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31,6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36,4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41,2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46,0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50,8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55,6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60,4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65,2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70,0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D6C7B" w:rsidRPr="00775CD7" w:rsidRDefault="00CD6C7B" w:rsidP="00CD6C7B">
            <w:pPr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департамент общественных коммуникаций </w:t>
            </w:r>
            <w:r w:rsidR="00744C1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br/>
            </w: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и молодежной политики администрации города </w:t>
            </w:r>
          </w:p>
        </w:tc>
      </w:tr>
      <w:tr w:rsidR="00CD6C7B" w:rsidRPr="00775CD7" w:rsidTr="00744C1B"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CD6C7B">
            <w:pPr>
              <w:spacing w:after="0" w:line="288" w:lineRule="atLeast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6.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CD6C7B">
            <w:pPr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Уровень общероссийской гражданской идентичности (гражданского самосознания)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МП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процент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3F46F3" w:rsidRDefault="00CD6C7B" w:rsidP="00744C1B">
            <w:pPr>
              <w:jc w:val="center"/>
            </w:pPr>
            <w:r w:rsidRPr="003F46F3"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3F46F3" w:rsidRDefault="00CD6C7B" w:rsidP="00744C1B">
            <w:pPr>
              <w:jc w:val="center"/>
            </w:pPr>
            <w:r w:rsidRPr="003F46F3">
              <w:t>-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jc w:val="center"/>
            </w:pPr>
            <w:r w:rsidRPr="00775CD7">
              <w:t>-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9086B" w:rsidRDefault="00836593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77,4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9086B" w:rsidRDefault="00836593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79,2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9086B" w:rsidRDefault="00836593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80,9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9086B" w:rsidRDefault="00836593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82,7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9086B" w:rsidRDefault="00836593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84,4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9086B" w:rsidRDefault="00836593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86,2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9086B" w:rsidRDefault="00836593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88,0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9086B" w:rsidRDefault="00836593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89,7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9086B" w:rsidRDefault="00836593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91,5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9086B" w:rsidRDefault="00836593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93,2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D6C7B" w:rsidRPr="0079086B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95,0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D6C7B" w:rsidRPr="00775CD7" w:rsidRDefault="00CD6C7B" w:rsidP="00CD6C7B">
            <w:pPr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департамент общественных коммуникаций </w:t>
            </w:r>
            <w:r w:rsidR="00744C1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br/>
            </w: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и молодежной политики администрации города</w:t>
            </w:r>
          </w:p>
        </w:tc>
      </w:tr>
      <w:tr w:rsidR="00CD6C7B" w:rsidRPr="00775CD7" w:rsidTr="00744C1B"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CD6C7B">
            <w:pPr>
              <w:spacing w:after="0" w:line="288" w:lineRule="atLeast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7.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До</w:t>
            </w:r>
            <w:r w:rsidR="00744C1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ля граждан</w:t>
            </w: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, удовлетворенных качеством обеспечения своих национально-культурных потребностей (этнокультурных потребностей)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МП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процент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3F46F3" w:rsidRDefault="00CD6C7B" w:rsidP="00744C1B">
            <w:pPr>
              <w:jc w:val="center"/>
            </w:pPr>
            <w:r w:rsidRPr="003F46F3"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3F46F3" w:rsidRDefault="00CD6C7B" w:rsidP="00744C1B">
            <w:pPr>
              <w:jc w:val="center"/>
            </w:pPr>
            <w:r w:rsidRPr="003F46F3">
              <w:t>-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jc w:val="center"/>
            </w:pPr>
            <w:r w:rsidRPr="00775CD7">
              <w:t>-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9086B" w:rsidRDefault="00082684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61,2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9086B" w:rsidRDefault="00082684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63,1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9086B" w:rsidRDefault="00082684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65,0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9086B" w:rsidRDefault="00082684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66,8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9086B" w:rsidRDefault="00082684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68,7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9086B" w:rsidRDefault="00082684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70,6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9086B" w:rsidRDefault="00082684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72,5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9086B" w:rsidRDefault="00082684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74,4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9086B" w:rsidRDefault="00082684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76,2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9086B" w:rsidRDefault="00082684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78,1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D6C7B" w:rsidRPr="0079086B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80,0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D6C7B" w:rsidRPr="00775CD7" w:rsidRDefault="00CD6C7B" w:rsidP="00CD6C7B">
            <w:pPr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департамент общественных коммуникаций </w:t>
            </w:r>
            <w:r w:rsidR="00744C1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br/>
            </w: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и молодежной политики администрации города</w:t>
            </w:r>
          </w:p>
        </w:tc>
      </w:tr>
      <w:tr w:rsidR="00573026" w:rsidRPr="00775CD7" w:rsidTr="00744C1B"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75CD7" w:rsidRDefault="00573026" w:rsidP="00573026">
            <w:pPr>
              <w:spacing w:after="0" w:line="288" w:lineRule="atLeast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lastRenderedPageBreak/>
              <w:t>8.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75CD7" w:rsidRDefault="00744C1B" w:rsidP="00744C1B">
            <w:pPr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Доля граждан</w:t>
            </w:r>
            <w:r w:rsidR="00573026"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, отмечающих отсутствие в отношении себя дискриминации по признаку национальной </w:t>
            </w:r>
            <w:r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br/>
            </w:r>
            <w:r w:rsidR="00573026"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и языковой принадлежности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75CD7" w:rsidRDefault="00573026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МП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75CD7" w:rsidRDefault="00573026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процент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5B65DD" w:rsidRDefault="00573026" w:rsidP="00744C1B">
            <w:pPr>
              <w:jc w:val="center"/>
            </w:pPr>
            <w:r w:rsidRPr="005B65DD"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Default="00573026" w:rsidP="00744C1B">
            <w:pPr>
              <w:jc w:val="center"/>
            </w:pPr>
            <w:r w:rsidRPr="005B65DD">
              <w:t>-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75CD7" w:rsidRDefault="00573026" w:rsidP="00744C1B">
            <w:pPr>
              <w:jc w:val="center"/>
            </w:pPr>
            <w:r w:rsidRPr="00775CD7">
              <w:t>-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9086B" w:rsidRDefault="00573026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62,4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9086B" w:rsidRDefault="00573026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65,2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9086B" w:rsidRDefault="00573026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67,9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9086B" w:rsidRDefault="00573026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70,7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9086B" w:rsidRDefault="00573026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73,4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9086B" w:rsidRDefault="00573026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76,2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9086B" w:rsidRDefault="00573026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79,0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9086B" w:rsidRDefault="00573026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81,7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9086B" w:rsidRDefault="00573026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84,5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9086B" w:rsidRDefault="00573026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87,2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73026" w:rsidRPr="0079086B" w:rsidRDefault="00573026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9086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90,0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73026" w:rsidRPr="00775CD7" w:rsidRDefault="00573026" w:rsidP="00573026">
            <w:pPr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департамент общественных коммуникаций </w:t>
            </w:r>
            <w:r w:rsidR="00744C1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br/>
            </w: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и молодежной политики администрации города</w:t>
            </w:r>
          </w:p>
        </w:tc>
      </w:tr>
      <w:tr w:rsidR="00573026" w:rsidRPr="00775CD7" w:rsidTr="00744C1B"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75CD7" w:rsidRDefault="00573026" w:rsidP="00573026">
            <w:pPr>
              <w:spacing w:after="0" w:line="288" w:lineRule="atLeast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9.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75CD7" w:rsidRDefault="00573026" w:rsidP="00573026">
            <w:pPr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До</w:t>
            </w:r>
            <w:r w:rsidR="00744C1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ля граждан</w:t>
            </w: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, допускающих возникновение серьезных конфликтов на национальной (этнической) почве </w:t>
            </w:r>
          </w:p>
          <w:p w:rsidR="00573026" w:rsidRPr="00775CD7" w:rsidRDefault="00573026" w:rsidP="00573026">
            <w:pPr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75CD7" w:rsidRDefault="00573026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МП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75CD7" w:rsidRDefault="00573026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процент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EC3D9D" w:rsidRDefault="00573026" w:rsidP="00744C1B">
            <w:pPr>
              <w:jc w:val="center"/>
            </w:pPr>
            <w:r w:rsidRPr="00EC3D9D"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Default="00573026" w:rsidP="00744C1B">
            <w:pPr>
              <w:jc w:val="center"/>
            </w:pPr>
            <w:r w:rsidRPr="00EC3D9D">
              <w:t>-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75CD7" w:rsidRDefault="00573026" w:rsidP="00744C1B">
            <w:pPr>
              <w:jc w:val="center"/>
            </w:pPr>
            <w:r w:rsidRPr="00775CD7">
              <w:t>-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75CD7" w:rsidRDefault="00573026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54,7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75CD7" w:rsidRDefault="00573026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50,7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75CD7" w:rsidRDefault="00573026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46,8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75CD7" w:rsidRDefault="00573026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42,8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75CD7" w:rsidRDefault="00573026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38,8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75CD7" w:rsidRDefault="00573026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34,9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75CD7" w:rsidRDefault="00573026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30,9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75CD7" w:rsidRDefault="00573026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26,9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75CD7" w:rsidRDefault="00573026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22,9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026" w:rsidRPr="00775CD7" w:rsidRDefault="00573026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19,0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73026" w:rsidRPr="00775CD7" w:rsidRDefault="00573026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15,0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73026" w:rsidRPr="00775CD7" w:rsidRDefault="00573026" w:rsidP="00573026">
            <w:pPr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департамент общественных коммуникаций </w:t>
            </w:r>
            <w:r w:rsidR="00744C1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br/>
            </w: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и молодежной политики администрации города</w:t>
            </w:r>
          </w:p>
        </w:tc>
      </w:tr>
      <w:tr w:rsidR="00CD6C7B" w:rsidRPr="00775CD7" w:rsidTr="00744C1B"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CD6C7B">
            <w:pPr>
              <w:spacing w:after="0" w:line="288" w:lineRule="atLeast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10.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CD6C7B">
            <w:pPr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Доля мероприятий, направленных на популяризацию русской культуры, </w:t>
            </w:r>
            <w:r w:rsidR="00744C1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br/>
            </w: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в общем количестве этнокультурных мероприятий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МП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процент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3F46F3" w:rsidRDefault="00CD6C7B" w:rsidP="00744C1B">
            <w:pPr>
              <w:jc w:val="center"/>
            </w:pPr>
            <w:r w:rsidRPr="003F46F3"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3F46F3" w:rsidRDefault="00CD6C7B" w:rsidP="00744C1B">
            <w:pPr>
              <w:jc w:val="center"/>
            </w:pPr>
            <w:r w:rsidRPr="003F46F3">
              <w:t>-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jc w:val="center"/>
            </w:pPr>
            <w:r w:rsidRPr="00775CD7">
              <w:t>-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10,0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14,0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18,0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22,0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26,0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30,0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34,0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38,0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42,0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46,0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D6C7B" w:rsidRPr="00775CD7" w:rsidRDefault="00CD6C7B" w:rsidP="00744C1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50,0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D6C7B" w:rsidRPr="00775CD7" w:rsidRDefault="00CD6C7B" w:rsidP="00CD6C7B">
            <w:pPr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департамент общественных коммуникаций </w:t>
            </w:r>
            <w:r w:rsidR="00744C1B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br/>
            </w:r>
            <w:r w:rsidRPr="00775CD7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и молодежной политики администрации города</w:t>
            </w:r>
          </w:p>
        </w:tc>
      </w:tr>
    </w:tbl>
    <w:p w:rsidR="00143449" w:rsidRPr="00775CD7" w:rsidRDefault="00143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0915" w:hanging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43449" w:rsidRPr="00775CD7" w:rsidRDefault="0040262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775CD7">
        <w:rPr>
          <w:rFonts w:ascii="Times New Roman" w:eastAsia="Times New Roman" w:hAnsi="Times New Roman"/>
          <w:b/>
          <w:sz w:val="28"/>
          <w:szCs w:val="28"/>
          <w:lang w:eastAsia="ru-RU"/>
        </w:rPr>
        <w:t>3. План достижения показателей муниципальной программы в 2026 году</w:t>
      </w:r>
    </w:p>
    <w:p w:rsidR="00143449" w:rsidRPr="00775CD7" w:rsidRDefault="0014344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45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93"/>
        <w:gridCol w:w="5103"/>
        <w:gridCol w:w="1842"/>
        <w:gridCol w:w="1701"/>
        <w:gridCol w:w="1418"/>
        <w:gridCol w:w="1417"/>
        <w:gridCol w:w="1276"/>
        <w:gridCol w:w="1276"/>
      </w:tblGrid>
      <w:tr w:rsidR="00143449" w:rsidRPr="00775CD7">
        <w:trPr>
          <w:trHeight w:val="20"/>
        </w:trPr>
        <w:tc>
          <w:tcPr>
            <w:tcW w:w="493" w:type="dxa"/>
            <w:vMerge w:val="restart"/>
            <w:tcMar>
              <w:top w:w="0" w:type="dxa"/>
              <w:bottom w:w="0" w:type="dxa"/>
            </w:tcMar>
          </w:tcPr>
          <w:p w:rsidR="00143449" w:rsidRPr="00775CD7" w:rsidRDefault="0040262B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b/>
                <w:sz w:val="17"/>
                <w:szCs w:val="17"/>
                <w:lang w:eastAsia="ru-RU"/>
              </w:rPr>
              <w:t>№</w:t>
            </w:r>
          </w:p>
          <w:p w:rsidR="00143449" w:rsidRPr="00775CD7" w:rsidRDefault="0040262B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b/>
                <w:sz w:val="17"/>
                <w:szCs w:val="17"/>
                <w:lang w:eastAsia="ru-RU"/>
              </w:rPr>
              <w:t>п/п</w:t>
            </w:r>
          </w:p>
        </w:tc>
        <w:tc>
          <w:tcPr>
            <w:tcW w:w="5103" w:type="dxa"/>
            <w:vMerge w:val="restart"/>
          </w:tcPr>
          <w:p w:rsidR="00143449" w:rsidRPr="00775CD7" w:rsidRDefault="0040262B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b/>
                <w:sz w:val="17"/>
                <w:szCs w:val="17"/>
                <w:lang w:eastAsia="ru-RU"/>
              </w:rPr>
              <w:t>Наименование показателя</w:t>
            </w:r>
          </w:p>
        </w:tc>
        <w:tc>
          <w:tcPr>
            <w:tcW w:w="1842" w:type="dxa"/>
            <w:vMerge w:val="restart"/>
          </w:tcPr>
          <w:p w:rsidR="00143449" w:rsidRPr="00775CD7" w:rsidRDefault="0040262B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b/>
                <w:sz w:val="17"/>
                <w:szCs w:val="17"/>
                <w:lang w:eastAsia="ru-RU"/>
              </w:rPr>
              <w:t>Уровень показателя</w:t>
            </w:r>
          </w:p>
        </w:tc>
        <w:tc>
          <w:tcPr>
            <w:tcW w:w="1701" w:type="dxa"/>
            <w:vMerge w:val="restart"/>
          </w:tcPr>
          <w:p w:rsidR="00143449" w:rsidRPr="00775CD7" w:rsidRDefault="0040262B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b/>
                <w:sz w:val="17"/>
                <w:szCs w:val="17"/>
                <w:lang w:eastAsia="ru-RU"/>
              </w:rPr>
              <w:t>Единица измерения</w:t>
            </w:r>
          </w:p>
          <w:p w:rsidR="00143449" w:rsidRPr="00775CD7" w:rsidRDefault="0040262B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b/>
                <w:sz w:val="17"/>
                <w:szCs w:val="17"/>
                <w:lang w:eastAsia="ru-RU"/>
              </w:rPr>
              <w:t>(по ОКЕИ)</w:t>
            </w:r>
          </w:p>
        </w:tc>
        <w:tc>
          <w:tcPr>
            <w:tcW w:w="5387" w:type="dxa"/>
            <w:gridSpan w:val="4"/>
          </w:tcPr>
          <w:p w:rsidR="00143449" w:rsidRPr="00775CD7" w:rsidRDefault="0040262B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b/>
                <w:sz w:val="17"/>
                <w:szCs w:val="17"/>
                <w:lang w:eastAsia="ru-RU"/>
              </w:rPr>
              <w:t>Плановые значения показателя</w:t>
            </w:r>
          </w:p>
        </w:tc>
      </w:tr>
      <w:tr w:rsidR="00143449" w:rsidRPr="00775CD7">
        <w:trPr>
          <w:trHeight w:val="20"/>
        </w:trPr>
        <w:tc>
          <w:tcPr>
            <w:tcW w:w="493" w:type="dxa"/>
            <w:vMerge/>
            <w:tcMar>
              <w:top w:w="0" w:type="dxa"/>
              <w:bottom w:w="0" w:type="dxa"/>
            </w:tcMar>
          </w:tcPr>
          <w:p w:rsidR="00143449" w:rsidRPr="00775CD7" w:rsidRDefault="00143449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7"/>
                <w:szCs w:val="17"/>
                <w:lang w:eastAsia="ru-RU"/>
              </w:rPr>
            </w:pPr>
          </w:p>
        </w:tc>
        <w:tc>
          <w:tcPr>
            <w:tcW w:w="5103" w:type="dxa"/>
            <w:vMerge/>
          </w:tcPr>
          <w:p w:rsidR="00143449" w:rsidRPr="00775CD7" w:rsidRDefault="00143449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7"/>
                <w:szCs w:val="17"/>
                <w:lang w:eastAsia="ru-RU"/>
              </w:rPr>
            </w:pPr>
          </w:p>
        </w:tc>
        <w:tc>
          <w:tcPr>
            <w:tcW w:w="1842" w:type="dxa"/>
            <w:vMerge/>
          </w:tcPr>
          <w:p w:rsidR="00143449" w:rsidRPr="00775CD7" w:rsidRDefault="00143449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7"/>
                <w:szCs w:val="17"/>
                <w:lang w:eastAsia="ru-RU"/>
              </w:rPr>
            </w:pPr>
          </w:p>
        </w:tc>
        <w:tc>
          <w:tcPr>
            <w:tcW w:w="1701" w:type="dxa"/>
            <w:vMerge/>
          </w:tcPr>
          <w:p w:rsidR="00143449" w:rsidRPr="00775CD7" w:rsidRDefault="00143449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7"/>
                <w:szCs w:val="17"/>
                <w:lang w:eastAsia="ru-RU"/>
              </w:rPr>
            </w:pPr>
          </w:p>
        </w:tc>
        <w:tc>
          <w:tcPr>
            <w:tcW w:w="1418" w:type="dxa"/>
          </w:tcPr>
          <w:p w:rsidR="00143449" w:rsidRPr="00775CD7" w:rsidRDefault="0040262B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b/>
                <w:sz w:val="17"/>
                <w:szCs w:val="17"/>
                <w:lang w:val="en-US" w:eastAsia="ru-RU"/>
              </w:rPr>
              <w:t>I</w:t>
            </w:r>
            <w:r w:rsidRPr="00775CD7">
              <w:rPr>
                <w:rFonts w:ascii="Times New Roman" w:eastAsia="Times New Roman" w:hAnsi="Times New Roman"/>
                <w:b/>
                <w:sz w:val="17"/>
                <w:szCs w:val="17"/>
                <w:lang w:eastAsia="ru-RU"/>
              </w:rPr>
              <w:t xml:space="preserve"> квартал</w:t>
            </w:r>
          </w:p>
        </w:tc>
        <w:tc>
          <w:tcPr>
            <w:tcW w:w="1417" w:type="dxa"/>
          </w:tcPr>
          <w:p w:rsidR="00143449" w:rsidRPr="00775CD7" w:rsidRDefault="0040262B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b/>
                <w:sz w:val="17"/>
                <w:szCs w:val="17"/>
                <w:lang w:eastAsia="ru-RU"/>
              </w:rPr>
              <w:t>первое полугодие</w:t>
            </w:r>
          </w:p>
        </w:tc>
        <w:tc>
          <w:tcPr>
            <w:tcW w:w="1276" w:type="dxa"/>
          </w:tcPr>
          <w:p w:rsidR="00143449" w:rsidRPr="00775CD7" w:rsidRDefault="0040262B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b/>
                <w:sz w:val="17"/>
                <w:szCs w:val="17"/>
                <w:lang w:eastAsia="ru-RU"/>
              </w:rPr>
              <w:t>9 месяцев</w:t>
            </w:r>
          </w:p>
        </w:tc>
        <w:tc>
          <w:tcPr>
            <w:tcW w:w="1276" w:type="dxa"/>
          </w:tcPr>
          <w:p w:rsidR="00143449" w:rsidRPr="00775CD7" w:rsidRDefault="0040262B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b/>
                <w:sz w:val="17"/>
                <w:szCs w:val="17"/>
                <w:lang w:eastAsia="ru-RU"/>
              </w:rPr>
              <w:t>год</w:t>
            </w:r>
          </w:p>
        </w:tc>
      </w:tr>
      <w:tr w:rsidR="00143449" w:rsidRPr="00775CD7">
        <w:trPr>
          <w:trHeight w:val="20"/>
        </w:trPr>
        <w:tc>
          <w:tcPr>
            <w:tcW w:w="14526" w:type="dxa"/>
            <w:gridSpan w:val="8"/>
            <w:tcMar>
              <w:top w:w="0" w:type="dxa"/>
              <w:bottom w:w="0" w:type="dxa"/>
            </w:tcMar>
          </w:tcPr>
          <w:p w:rsidR="00143449" w:rsidRPr="00775CD7" w:rsidRDefault="0040262B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Цель "Укрепление единства народов Российской Федерации, профилактика экстремизма на территории города Нижневартовска"</w:t>
            </w:r>
          </w:p>
        </w:tc>
      </w:tr>
      <w:tr w:rsidR="00143449" w:rsidRPr="00775CD7">
        <w:trPr>
          <w:trHeight w:val="20"/>
        </w:trPr>
        <w:tc>
          <w:tcPr>
            <w:tcW w:w="493" w:type="dxa"/>
            <w:tcMar>
              <w:top w:w="0" w:type="dxa"/>
              <w:bottom w:w="0" w:type="dxa"/>
            </w:tcMar>
          </w:tcPr>
          <w:p w:rsidR="00143449" w:rsidRPr="00775CD7" w:rsidRDefault="00402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5103" w:type="dxa"/>
          </w:tcPr>
          <w:p w:rsidR="00143449" w:rsidRPr="00775CD7" w:rsidRDefault="00C1391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Доля граждан, положительно оценивающих отношения между представителями различных национальностей, в месте своего проживания</w:t>
            </w:r>
          </w:p>
        </w:tc>
        <w:tc>
          <w:tcPr>
            <w:tcW w:w="1842" w:type="dxa"/>
          </w:tcPr>
          <w:p w:rsidR="00143449" w:rsidRPr="00775CD7" w:rsidRDefault="00402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МП</w:t>
            </w:r>
          </w:p>
        </w:tc>
        <w:tc>
          <w:tcPr>
            <w:tcW w:w="1701" w:type="dxa"/>
          </w:tcPr>
          <w:p w:rsidR="00143449" w:rsidRPr="00775CD7" w:rsidRDefault="00402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143449" w:rsidRPr="00775CD7" w:rsidRDefault="00402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417" w:type="dxa"/>
          </w:tcPr>
          <w:p w:rsidR="00143449" w:rsidRPr="00775CD7" w:rsidRDefault="00402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</w:tcPr>
          <w:p w:rsidR="00143449" w:rsidRPr="00775CD7" w:rsidRDefault="00402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</w:tcPr>
          <w:p w:rsidR="00143449" w:rsidRPr="00775CD7" w:rsidRDefault="00402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69,0</w:t>
            </w:r>
          </w:p>
        </w:tc>
      </w:tr>
      <w:tr w:rsidR="00143449" w:rsidRPr="00775CD7">
        <w:trPr>
          <w:trHeight w:val="20"/>
        </w:trPr>
        <w:tc>
          <w:tcPr>
            <w:tcW w:w="493" w:type="dxa"/>
            <w:tcMar>
              <w:top w:w="0" w:type="dxa"/>
              <w:bottom w:w="0" w:type="dxa"/>
            </w:tcMar>
          </w:tcPr>
          <w:p w:rsidR="00143449" w:rsidRPr="00775CD7" w:rsidRDefault="00402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5103" w:type="dxa"/>
          </w:tcPr>
          <w:p w:rsidR="00143449" w:rsidRPr="00775CD7" w:rsidRDefault="0040262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Количество участников мероприятий, направленных на укрепление общероссийского гражданского единства</w:t>
            </w:r>
          </w:p>
        </w:tc>
        <w:tc>
          <w:tcPr>
            <w:tcW w:w="1842" w:type="dxa"/>
          </w:tcPr>
          <w:p w:rsidR="00143449" w:rsidRPr="00775CD7" w:rsidRDefault="00402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МП</w:t>
            </w:r>
          </w:p>
        </w:tc>
        <w:tc>
          <w:tcPr>
            <w:tcW w:w="1701" w:type="dxa"/>
          </w:tcPr>
          <w:p w:rsidR="00143449" w:rsidRPr="00775CD7" w:rsidRDefault="00402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тысяча человек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49" w:rsidRPr="00775CD7" w:rsidRDefault="00402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49" w:rsidRPr="00775CD7" w:rsidRDefault="00402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5</w:t>
            </w:r>
            <w:r w:rsidR="008E7253"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49" w:rsidRPr="00775CD7" w:rsidRDefault="00402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9,3</w:t>
            </w:r>
          </w:p>
        </w:tc>
        <w:tc>
          <w:tcPr>
            <w:tcW w:w="1276" w:type="dxa"/>
          </w:tcPr>
          <w:p w:rsidR="00143449" w:rsidRPr="00775CD7" w:rsidRDefault="00402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19,1</w:t>
            </w:r>
          </w:p>
        </w:tc>
      </w:tr>
      <w:tr w:rsidR="00143449" w:rsidRPr="00775CD7">
        <w:trPr>
          <w:trHeight w:val="20"/>
        </w:trPr>
        <w:tc>
          <w:tcPr>
            <w:tcW w:w="493" w:type="dxa"/>
            <w:tcMar>
              <w:top w:w="0" w:type="dxa"/>
              <w:bottom w:w="0" w:type="dxa"/>
            </w:tcMar>
          </w:tcPr>
          <w:p w:rsidR="00143449" w:rsidRPr="00775CD7" w:rsidRDefault="00402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3.</w:t>
            </w:r>
          </w:p>
        </w:tc>
        <w:tc>
          <w:tcPr>
            <w:tcW w:w="5103" w:type="dxa"/>
          </w:tcPr>
          <w:p w:rsidR="00143449" w:rsidRPr="00775CD7" w:rsidRDefault="0040262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 xml:space="preserve">Количество участников мероприятий, направленных на этнокультурное развитие народов Российской Федерации, проживающих в городе </w:t>
            </w:r>
          </w:p>
        </w:tc>
        <w:tc>
          <w:tcPr>
            <w:tcW w:w="1842" w:type="dxa"/>
          </w:tcPr>
          <w:p w:rsidR="00143449" w:rsidRPr="00775CD7" w:rsidRDefault="0040262B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МП</w:t>
            </w:r>
          </w:p>
        </w:tc>
        <w:tc>
          <w:tcPr>
            <w:tcW w:w="1701" w:type="dxa"/>
          </w:tcPr>
          <w:p w:rsidR="00143449" w:rsidRPr="00775CD7" w:rsidRDefault="0040262B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тысяча человек</w:t>
            </w:r>
          </w:p>
        </w:tc>
        <w:tc>
          <w:tcPr>
            <w:tcW w:w="1418" w:type="dxa"/>
          </w:tcPr>
          <w:p w:rsidR="00143449" w:rsidRPr="00775CD7" w:rsidRDefault="0040262B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1</w:t>
            </w:r>
            <w:r w:rsidR="007B52D9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,0</w:t>
            </w:r>
          </w:p>
        </w:tc>
        <w:tc>
          <w:tcPr>
            <w:tcW w:w="1417" w:type="dxa"/>
          </w:tcPr>
          <w:p w:rsidR="00143449" w:rsidRPr="00775CD7" w:rsidRDefault="0040262B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3</w:t>
            </w:r>
            <w:r w:rsidR="007B52D9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,0</w:t>
            </w:r>
          </w:p>
        </w:tc>
        <w:tc>
          <w:tcPr>
            <w:tcW w:w="1276" w:type="dxa"/>
          </w:tcPr>
          <w:p w:rsidR="00143449" w:rsidRPr="00775CD7" w:rsidRDefault="00205414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6,0</w:t>
            </w:r>
          </w:p>
        </w:tc>
        <w:tc>
          <w:tcPr>
            <w:tcW w:w="1276" w:type="dxa"/>
          </w:tcPr>
          <w:p w:rsidR="00143449" w:rsidRPr="00775CD7" w:rsidRDefault="0040262B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8</w:t>
            </w:r>
            <w:r w:rsidR="008E7253"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,</w:t>
            </w:r>
            <w:r w:rsidR="00C13910"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9</w:t>
            </w:r>
          </w:p>
        </w:tc>
      </w:tr>
      <w:tr w:rsidR="00143449" w:rsidRPr="00775CD7">
        <w:trPr>
          <w:trHeight w:val="20"/>
        </w:trPr>
        <w:tc>
          <w:tcPr>
            <w:tcW w:w="493" w:type="dxa"/>
            <w:tcMar>
              <w:top w:w="0" w:type="dxa"/>
              <w:bottom w:w="0" w:type="dxa"/>
            </w:tcMar>
          </w:tcPr>
          <w:p w:rsidR="00143449" w:rsidRPr="00775CD7" w:rsidRDefault="00402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lastRenderedPageBreak/>
              <w:t>4.</w:t>
            </w:r>
          </w:p>
        </w:tc>
        <w:tc>
          <w:tcPr>
            <w:tcW w:w="5103" w:type="dxa"/>
          </w:tcPr>
          <w:p w:rsidR="00143449" w:rsidRPr="00775CD7" w:rsidRDefault="00F646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Доля иностранных граждан, охваченных мероприятиями по содействию их адаптации в Российской Федерации</w:t>
            </w:r>
          </w:p>
        </w:tc>
        <w:tc>
          <w:tcPr>
            <w:tcW w:w="1842" w:type="dxa"/>
          </w:tcPr>
          <w:p w:rsidR="00143449" w:rsidRPr="00775CD7" w:rsidRDefault="00402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МП</w:t>
            </w:r>
          </w:p>
        </w:tc>
        <w:tc>
          <w:tcPr>
            <w:tcW w:w="1701" w:type="dxa"/>
          </w:tcPr>
          <w:p w:rsidR="00143449" w:rsidRPr="00775CD7" w:rsidRDefault="00F646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143449" w:rsidRPr="00775CD7" w:rsidRDefault="0040262B" w:rsidP="005542EF">
            <w:pPr>
              <w:tabs>
                <w:tab w:val="center" w:pos="647"/>
                <w:tab w:val="left" w:pos="1080"/>
              </w:tabs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ab/>
            </w:r>
            <w:r w:rsidR="005542EF"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2</w:t>
            </w:r>
            <w:r w:rsidR="00F2490F"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,5</w:t>
            </w: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ab/>
            </w:r>
          </w:p>
        </w:tc>
        <w:tc>
          <w:tcPr>
            <w:tcW w:w="1417" w:type="dxa"/>
          </w:tcPr>
          <w:p w:rsidR="00143449" w:rsidRPr="00775CD7" w:rsidRDefault="000520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11,0</w:t>
            </w:r>
          </w:p>
        </w:tc>
        <w:tc>
          <w:tcPr>
            <w:tcW w:w="1276" w:type="dxa"/>
          </w:tcPr>
          <w:p w:rsidR="00143449" w:rsidRPr="00775CD7" w:rsidRDefault="000520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16,5</w:t>
            </w:r>
          </w:p>
        </w:tc>
        <w:tc>
          <w:tcPr>
            <w:tcW w:w="1276" w:type="dxa"/>
          </w:tcPr>
          <w:p w:rsidR="00143449" w:rsidRPr="00775CD7" w:rsidRDefault="00F646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22,0</w:t>
            </w:r>
          </w:p>
        </w:tc>
      </w:tr>
      <w:tr w:rsidR="00C13910" w:rsidRPr="00775CD7">
        <w:trPr>
          <w:trHeight w:val="20"/>
        </w:trPr>
        <w:tc>
          <w:tcPr>
            <w:tcW w:w="493" w:type="dxa"/>
            <w:tcMar>
              <w:top w:w="0" w:type="dxa"/>
              <w:bottom w:w="0" w:type="dxa"/>
            </w:tcMar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5.</w:t>
            </w:r>
          </w:p>
        </w:tc>
        <w:tc>
          <w:tcPr>
            <w:tcW w:w="5103" w:type="dxa"/>
          </w:tcPr>
          <w:p w:rsidR="00C13910" w:rsidRPr="00775CD7" w:rsidRDefault="00C13910" w:rsidP="00C1391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Уровень общероссийской гражданской идентичности (гражданского самосознания)</w:t>
            </w:r>
          </w:p>
        </w:tc>
        <w:tc>
          <w:tcPr>
            <w:tcW w:w="1842" w:type="dxa"/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МП</w:t>
            </w:r>
          </w:p>
        </w:tc>
        <w:tc>
          <w:tcPr>
            <w:tcW w:w="1701" w:type="dxa"/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417" w:type="dxa"/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</w:tcPr>
          <w:p w:rsidR="00C13910" w:rsidRPr="00775CD7" w:rsidRDefault="00172CC4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77,4</w:t>
            </w:r>
          </w:p>
        </w:tc>
      </w:tr>
      <w:tr w:rsidR="00C13910" w:rsidRPr="00775CD7">
        <w:trPr>
          <w:trHeight w:val="20"/>
        </w:trPr>
        <w:tc>
          <w:tcPr>
            <w:tcW w:w="493" w:type="dxa"/>
            <w:tcMar>
              <w:top w:w="0" w:type="dxa"/>
              <w:bottom w:w="0" w:type="dxa"/>
            </w:tcMar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6.</w:t>
            </w:r>
          </w:p>
        </w:tc>
        <w:tc>
          <w:tcPr>
            <w:tcW w:w="5103" w:type="dxa"/>
          </w:tcPr>
          <w:p w:rsidR="00C13910" w:rsidRPr="00775CD7" w:rsidRDefault="00744C1B" w:rsidP="00744C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Доля граждан</w:t>
            </w:r>
            <w:r w:rsidR="00C13910"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, удовлетворенных качеством обеспечения своих национально-культурных потребностей (этнокультурных потребностей)</w:t>
            </w:r>
          </w:p>
        </w:tc>
        <w:tc>
          <w:tcPr>
            <w:tcW w:w="1842" w:type="dxa"/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МП</w:t>
            </w:r>
          </w:p>
        </w:tc>
        <w:tc>
          <w:tcPr>
            <w:tcW w:w="1701" w:type="dxa"/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417" w:type="dxa"/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</w:tcPr>
          <w:p w:rsidR="00C13910" w:rsidRPr="00775CD7" w:rsidRDefault="00172CC4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61,2</w:t>
            </w:r>
          </w:p>
        </w:tc>
      </w:tr>
      <w:tr w:rsidR="00C13910" w:rsidRPr="00775CD7">
        <w:trPr>
          <w:trHeight w:val="20"/>
        </w:trPr>
        <w:tc>
          <w:tcPr>
            <w:tcW w:w="493" w:type="dxa"/>
            <w:tcMar>
              <w:top w:w="0" w:type="dxa"/>
              <w:bottom w:w="0" w:type="dxa"/>
            </w:tcMar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7.</w:t>
            </w:r>
          </w:p>
        </w:tc>
        <w:tc>
          <w:tcPr>
            <w:tcW w:w="5103" w:type="dxa"/>
          </w:tcPr>
          <w:p w:rsidR="00C13910" w:rsidRPr="00775CD7" w:rsidRDefault="00C13910" w:rsidP="00744C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Доля граждан, отмечающих отсутствие в отношении себя дискриминации по признаку национальной и языковой принадлежности</w:t>
            </w:r>
          </w:p>
        </w:tc>
        <w:tc>
          <w:tcPr>
            <w:tcW w:w="1842" w:type="dxa"/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МП</w:t>
            </w:r>
          </w:p>
        </w:tc>
        <w:tc>
          <w:tcPr>
            <w:tcW w:w="1701" w:type="dxa"/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417" w:type="dxa"/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</w:tcPr>
          <w:p w:rsidR="00C13910" w:rsidRPr="00775CD7" w:rsidRDefault="00172CC4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62,4</w:t>
            </w:r>
          </w:p>
        </w:tc>
      </w:tr>
      <w:tr w:rsidR="00C13910" w:rsidRPr="00775CD7">
        <w:trPr>
          <w:trHeight w:val="20"/>
        </w:trPr>
        <w:tc>
          <w:tcPr>
            <w:tcW w:w="493" w:type="dxa"/>
            <w:tcMar>
              <w:top w:w="0" w:type="dxa"/>
              <w:bottom w:w="0" w:type="dxa"/>
            </w:tcMar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8.</w:t>
            </w:r>
          </w:p>
        </w:tc>
        <w:tc>
          <w:tcPr>
            <w:tcW w:w="5103" w:type="dxa"/>
          </w:tcPr>
          <w:p w:rsidR="00C13910" w:rsidRPr="00775CD7" w:rsidRDefault="00C13910" w:rsidP="00744C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Доля граждан, допускающих возникновение серьезных конфликтов на национальной (этнической) почве</w:t>
            </w:r>
          </w:p>
        </w:tc>
        <w:tc>
          <w:tcPr>
            <w:tcW w:w="1842" w:type="dxa"/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МП</w:t>
            </w:r>
          </w:p>
        </w:tc>
        <w:tc>
          <w:tcPr>
            <w:tcW w:w="1701" w:type="dxa"/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417" w:type="dxa"/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</w:tcPr>
          <w:p w:rsidR="00C13910" w:rsidRPr="00775CD7" w:rsidRDefault="00172CC4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54,7</w:t>
            </w:r>
          </w:p>
        </w:tc>
      </w:tr>
      <w:tr w:rsidR="00C13910" w:rsidRPr="00775CD7">
        <w:trPr>
          <w:trHeight w:val="20"/>
        </w:trPr>
        <w:tc>
          <w:tcPr>
            <w:tcW w:w="493" w:type="dxa"/>
            <w:tcMar>
              <w:top w:w="0" w:type="dxa"/>
              <w:bottom w:w="0" w:type="dxa"/>
            </w:tcMar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9.</w:t>
            </w:r>
          </w:p>
        </w:tc>
        <w:tc>
          <w:tcPr>
            <w:tcW w:w="5103" w:type="dxa"/>
          </w:tcPr>
          <w:p w:rsidR="00C13910" w:rsidRPr="00775CD7" w:rsidRDefault="00C13910" w:rsidP="00C1391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Доля мероприятий, направленных на популяризацию русской культуры, в общем количестве этнокультурных мероприятий</w:t>
            </w:r>
          </w:p>
        </w:tc>
        <w:tc>
          <w:tcPr>
            <w:tcW w:w="1842" w:type="dxa"/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МП</w:t>
            </w:r>
          </w:p>
        </w:tc>
        <w:tc>
          <w:tcPr>
            <w:tcW w:w="1701" w:type="dxa"/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процент</w:t>
            </w:r>
          </w:p>
        </w:tc>
        <w:tc>
          <w:tcPr>
            <w:tcW w:w="1418" w:type="dxa"/>
          </w:tcPr>
          <w:p w:rsidR="00C13910" w:rsidRPr="00775CD7" w:rsidRDefault="00EA05DB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417" w:type="dxa"/>
          </w:tcPr>
          <w:p w:rsidR="00C13910" w:rsidRPr="00775CD7" w:rsidRDefault="00EA05DB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trike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</w:tcPr>
          <w:p w:rsidR="00C13910" w:rsidRPr="00775CD7" w:rsidRDefault="00C13910" w:rsidP="00C139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75CD7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10,0</w:t>
            </w:r>
          </w:p>
        </w:tc>
      </w:tr>
    </w:tbl>
    <w:p w:rsidR="003604F9" w:rsidRPr="00775CD7" w:rsidRDefault="003604F9" w:rsidP="003604F9">
      <w:pPr>
        <w:pStyle w:val="ConsPlusTitle"/>
        <w:outlineLvl w:val="2"/>
        <w:rPr>
          <w:rFonts w:ascii="Times New Roman" w:hAnsi="Times New Roman" w:cs="Times New Roman"/>
          <w:bCs w:val="0"/>
          <w:sz w:val="28"/>
          <w:szCs w:val="28"/>
        </w:rPr>
      </w:pPr>
    </w:p>
    <w:p w:rsidR="003604F9" w:rsidRPr="00775CD7" w:rsidRDefault="003604F9" w:rsidP="003604F9">
      <w:pPr>
        <w:pStyle w:val="ConsPlusTitle"/>
        <w:ind w:left="3540" w:firstLine="708"/>
        <w:outlineLvl w:val="2"/>
        <w:rPr>
          <w:rFonts w:ascii="Times New Roman" w:hAnsi="Times New Roman" w:cs="Times New Roman"/>
          <w:sz w:val="28"/>
          <w:szCs w:val="28"/>
        </w:rPr>
      </w:pPr>
      <w:r w:rsidRPr="00775CD7">
        <w:rPr>
          <w:rFonts w:ascii="Times New Roman" w:hAnsi="Times New Roman" w:cs="Times New Roman"/>
          <w:sz w:val="28"/>
          <w:szCs w:val="28"/>
        </w:rPr>
        <w:t xml:space="preserve">       4. Структура муниципальной программы</w:t>
      </w:r>
    </w:p>
    <w:p w:rsidR="003604F9" w:rsidRPr="00775CD7" w:rsidRDefault="003604F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9"/>
        <w:gridCol w:w="2929"/>
        <w:gridCol w:w="4822"/>
        <w:gridCol w:w="6200"/>
      </w:tblGrid>
      <w:tr w:rsidR="003604F9" w:rsidRPr="00573026" w:rsidTr="00B313B9">
        <w:tc>
          <w:tcPr>
            <w:tcW w:w="209" w:type="pct"/>
            <w:shd w:val="clear" w:color="auto" w:fill="auto"/>
          </w:tcPr>
          <w:p w:rsidR="00573026" w:rsidRPr="00573026" w:rsidRDefault="00573026" w:rsidP="005730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№</w:t>
            </w:r>
          </w:p>
          <w:p w:rsidR="003604F9" w:rsidRPr="00573026" w:rsidRDefault="00573026" w:rsidP="005730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п/п</w:t>
            </w:r>
          </w:p>
        </w:tc>
        <w:tc>
          <w:tcPr>
            <w:tcW w:w="1006" w:type="pct"/>
          </w:tcPr>
          <w:p w:rsidR="003604F9" w:rsidRPr="00573026" w:rsidRDefault="003604F9" w:rsidP="003604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Задачи структурного элемента</w:t>
            </w:r>
          </w:p>
        </w:tc>
        <w:tc>
          <w:tcPr>
            <w:tcW w:w="1656" w:type="pct"/>
          </w:tcPr>
          <w:p w:rsidR="003604F9" w:rsidRPr="00573026" w:rsidRDefault="003604F9" w:rsidP="003604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Краткое описание структурного элемента</w:t>
            </w:r>
          </w:p>
        </w:tc>
        <w:tc>
          <w:tcPr>
            <w:tcW w:w="2129" w:type="pct"/>
          </w:tcPr>
          <w:p w:rsidR="003604F9" w:rsidRPr="00573026" w:rsidRDefault="003604F9" w:rsidP="003604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Связь с показателями</w:t>
            </w:r>
          </w:p>
        </w:tc>
      </w:tr>
      <w:tr w:rsidR="003604F9" w:rsidRPr="00573026" w:rsidTr="003604F9">
        <w:tc>
          <w:tcPr>
            <w:tcW w:w="209" w:type="pct"/>
            <w:vMerge w:val="restart"/>
          </w:tcPr>
          <w:p w:rsidR="003604F9" w:rsidRPr="00573026" w:rsidRDefault="003604F9" w:rsidP="00744C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4791" w:type="pct"/>
            <w:gridSpan w:val="3"/>
          </w:tcPr>
          <w:p w:rsidR="003604F9" w:rsidRPr="00573026" w:rsidRDefault="003604F9" w:rsidP="003604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Комплекс процессных мероприятий "Укрепление единства многонационального народа Российской Федерации, формирование общероссийской гражданской идентичности, этнокультурное развитие народов Российской Федерации, профилактика экстремизма"</w:t>
            </w:r>
          </w:p>
        </w:tc>
      </w:tr>
      <w:tr w:rsidR="003604F9" w:rsidRPr="00573026" w:rsidTr="00E810C0">
        <w:tc>
          <w:tcPr>
            <w:tcW w:w="209" w:type="pct"/>
            <w:vMerge/>
          </w:tcPr>
          <w:p w:rsidR="003604F9" w:rsidRPr="00573026" w:rsidRDefault="003604F9" w:rsidP="00744C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006" w:type="pct"/>
          </w:tcPr>
          <w:p w:rsidR="003604F9" w:rsidRPr="00573026" w:rsidRDefault="003604F9" w:rsidP="003604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Ответственный за реализацию</w:t>
            </w:r>
          </w:p>
        </w:tc>
        <w:tc>
          <w:tcPr>
            <w:tcW w:w="3785" w:type="pct"/>
            <w:gridSpan w:val="2"/>
          </w:tcPr>
          <w:p w:rsidR="003604F9" w:rsidRPr="00573026" w:rsidRDefault="003604F9" w:rsidP="003604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департамент общественных коммуникаций и молодежной политики администрации города</w:t>
            </w:r>
          </w:p>
        </w:tc>
      </w:tr>
      <w:tr w:rsidR="003604F9" w:rsidRPr="00573026" w:rsidTr="00E810C0">
        <w:tc>
          <w:tcPr>
            <w:tcW w:w="209" w:type="pct"/>
            <w:vMerge/>
          </w:tcPr>
          <w:p w:rsidR="003604F9" w:rsidRPr="00573026" w:rsidRDefault="003604F9" w:rsidP="00744C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006" w:type="pct"/>
          </w:tcPr>
          <w:p w:rsidR="003604F9" w:rsidRPr="00573026" w:rsidRDefault="003604F9" w:rsidP="003604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Срок реализации</w:t>
            </w:r>
          </w:p>
        </w:tc>
        <w:tc>
          <w:tcPr>
            <w:tcW w:w="3785" w:type="pct"/>
            <w:gridSpan w:val="2"/>
          </w:tcPr>
          <w:p w:rsidR="003604F9" w:rsidRPr="00573026" w:rsidRDefault="003604F9" w:rsidP="003604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2025 - 2036 годы</w:t>
            </w:r>
          </w:p>
        </w:tc>
      </w:tr>
      <w:tr w:rsidR="003604F9" w:rsidRPr="00573026" w:rsidTr="00E810C0">
        <w:tc>
          <w:tcPr>
            <w:tcW w:w="209" w:type="pct"/>
            <w:vMerge/>
          </w:tcPr>
          <w:p w:rsidR="003604F9" w:rsidRPr="00573026" w:rsidRDefault="003604F9" w:rsidP="00744C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006" w:type="pct"/>
          </w:tcPr>
          <w:p w:rsidR="003604F9" w:rsidRPr="00573026" w:rsidRDefault="003604F9" w:rsidP="003604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Участники</w:t>
            </w:r>
          </w:p>
        </w:tc>
        <w:tc>
          <w:tcPr>
            <w:tcW w:w="3785" w:type="pct"/>
            <w:gridSpan w:val="2"/>
          </w:tcPr>
          <w:p w:rsidR="00A24E82" w:rsidRPr="00D71073" w:rsidRDefault="00A24E82" w:rsidP="00A24E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D71073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департамент общественных коммуникаций и молодежной политики администрации города;</w:t>
            </w:r>
          </w:p>
          <w:p w:rsidR="00624855" w:rsidRPr="00D71073" w:rsidRDefault="00624855" w:rsidP="006248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D71073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муниципальное автономное учреждение города Нижневартовска "Молодежный центр";</w:t>
            </w:r>
          </w:p>
          <w:p w:rsidR="00A24E82" w:rsidRPr="00D71073" w:rsidRDefault="00A24E82" w:rsidP="00A24E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D71073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департамент по социальной политике администрации города;</w:t>
            </w:r>
          </w:p>
          <w:p w:rsidR="00624855" w:rsidRPr="00D71073" w:rsidRDefault="00624855" w:rsidP="006248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D71073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муниципальное бюджетное учреждение "Дворец искусств";</w:t>
            </w:r>
          </w:p>
          <w:p w:rsidR="00624855" w:rsidRPr="00D71073" w:rsidRDefault="00624855" w:rsidP="006248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D71073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муниципальное бюджетное учреждение "Центр национальных культур";</w:t>
            </w:r>
          </w:p>
          <w:p w:rsidR="00624855" w:rsidRPr="00D71073" w:rsidRDefault="00624855" w:rsidP="006248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D71073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муниципальное бюджетное учреждение "Библиотечно-информационная система";</w:t>
            </w:r>
          </w:p>
          <w:p w:rsidR="00624855" w:rsidRPr="00D71073" w:rsidRDefault="00624855" w:rsidP="006248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D71073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муниципальное автономное учреждение дополнительного образования города Нижневартовска "Детская школа искусств №2";</w:t>
            </w:r>
          </w:p>
          <w:p w:rsidR="00624855" w:rsidRPr="00D71073" w:rsidRDefault="00624855" w:rsidP="006248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D71073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муниципальное автономное учреждение дополнительного образования города Нижневартовска "Детская школа искусств №3";</w:t>
            </w:r>
          </w:p>
          <w:p w:rsidR="00624855" w:rsidRPr="00D71073" w:rsidRDefault="00624855" w:rsidP="006248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D71073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муниципальное автономное учреждение города Нижневартовска "Дирекция спортивных сооружений";</w:t>
            </w:r>
          </w:p>
          <w:p w:rsidR="00A24E82" w:rsidRPr="00620E8E" w:rsidRDefault="00A24E82" w:rsidP="00A24E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D71073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департамент образования администрации города;</w:t>
            </w:r>
          </w:p>
          <w:p w:rsidR="003604F9" w:rsidRPr="00573026" w:rsidRDefault="00A24E82" w:rsidP="00A24E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620E8E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муниципальные учреждения в сфере образования</w:t>
            </w:r>
          </w:p>
        </w:tc>
      </w:tr>
      <w:tr w:rsidR="003604F9" w:rsidRPr="00573026" w:rsidTr="00B313B9">
        <w:tc>
          <w:tcPr>
            <w:tcW w:w="209" w:type="pct"/>
          </w:tcPr>
          <w:p w:rsidR="003604F9" w:rsidRPr="00573026" w:rsidRDefault="003604F9" w:rsidP="00744C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1.1.</w:t>
            </w:r>
          </w:p>
        </w:tc>
        <w:tc>
          <w:tcPr>
            <w:tcW w:w="1006" w:type="pct"/>
          </w:tcPr>
          <w:p w:rsidR="003604F9" w:rsidRPr="00E73A2A" w:rsidRDefault="003604F9" w:rsidP="003604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E73A2A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Гармонизация межнациональных и межконфессиональных отношений</w:t>
            </w:r>
          </w:p>
        </w:tc>
        <w:tc>
          <w:tcPr>
            <w:tcW w:w="1656" w:type="pct"/>
          </w:tcPr>
          <w:p w:rsidR="003604F9" w:rsidRPr="00E73A2A" w:rsidRDefault="003604F9" w:rsidP="008509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E73A2A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 xml:space="preserve">организация и проведение воспитательной и культурно-просветительской работы среди населения города по формированию общероссийской гражданской идентичности, воспитанию культуры межнационального общения, изучению </w:t>
            </w:r>
            <w:r w:rsidRPr="00E73A2A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lastRenderedPageBreak/>
              <w:t>истории и традиций народов Российской Федерации, их опыта солидарности в укреплении государства и защиты общего Отечества;</w:t>
            </w:r>
          </w:p>
          <w:p w:rsidR="00F13D56" w:rsidRPr="00E73A2A" w:rsidRDefault="003604F9" w:rsidP="008509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E73A2A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проведение комплексной информационной кампании, направленной на укрепление общегражданской идентичности и межнационального (межэтнического), межконфессионального и межкультурного взаимодействия</w:t>
            </w:r>
            <w:r w:rsidR="00F13D56" w:rsidRPr="00E73A2A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;</w:t>
            </w:r>
          </w:p>
          <w:p w:rsidR="003604F9" w:rsidRPr="00E73A2A" w:rsidRDefault="00F13D56" w:rsidP="008509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E73A2A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сохранение, развитие и популяризацию русского языка, русской культуры, традиций, народного творчества и историко-культурного наследия русского народа</w:t>
            </w:r>
          </w:p>
        </w:tc>
        <w:tc>
          <w:tcPr>
            <w:tcW w:w="2129" w:type="pct"/>
          </w:tcPr>
          <w:p w:rsidR="003604F9" w:rsidRPr="00573026" w:rsidRDefault="0062117D" w:rsidP="008509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lastRenderedPageBreak/>
              <w:t>доля граждан, положительно оценивающих отношения между представителями различных национальностей, в месте своего проживания</w:t>
            </w:r>
            <w:r w:rsidR="003604F9"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;</w:t>
            </w:r>
          </w:p>
          <w:p w:rsidR="003604F9" w:rsidRPr="00573026" w:rsidRDefault="003604F9" w:rsidP="008509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количество участников мероприятий, направленных на укрепление общероссийского гражданского единства;</w:t>
            </w:r>
          </w:p>
          <w:p w:rsidR="003604F9" w:rsidRPr="00573026" w:rsidRDefault="003604F9" w:rsidP="008509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lastRenderedPageBreak/>
              <w:t>количество участников мероприятий, направленных на этнокультурное развитие народов Российской Федерации, проживающих в городе</w:t>
            </w:r>
            <w:r w:rsidR="0062117D"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;</w:t>
            </w:r>
          </w:p>
          <w:p w:rsidR="0062117D" w:rsidRPr="00573026" w:rsidRDefault="0062117D" w:rsidP="008509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уровень общероссийской гражданской идентичности (гражданского самосознания</w:t>
            </w:r>
            <w:r w:rsidR="007B52D9"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)</w:t>
            </w: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;</w:t>
            </w:r>
          </w:p>
          <w:p w:rsidR="00904142" w:rsidRPr="00573026" w:rsidRDefault="00744C1B" w:rsidP="008509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доля граждан</w:t>
            </w:r>
            <w:r w:rsidR="00904142"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, удовлетворенных качеством обеспечения своих национально-культурных потребностей (этнокультурных потребностей);</w:t>
            </w:r>
          </w:p>
          <w:p w:rsidR="00904142" w:rsidRPr="00573026" w:rsidRDefault="00744C1B" w:rsidP="00850945">
            <w:pPr>
              <w:widowControl w:val="0"/>
              <w:autoSpaceDE w:val="0"/>
              <w:autoSpaceDN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доля граждан</w:t>
            </w:r>
            <w:r w:rsidR="00904142"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, отмечающих отсутствие в отношении себя дискриминации по признаку национальной и языковой принадлежности;</w:t>
            </w:r>
            <w:r w:rsidR="00904142" w:rsidRPr="00573026">
              <w:t xml:space="preserve"> </w:t>
            </w:r>
          </w:p>
          <w:p w:rsidR="00904142" w:rsidRPr="00573026" w:rsidRDefault="00744C1B" w:rsidP="008509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доля граждан</w:t>
            </w:r>
            <w:r w:rsidR="00904142"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, допускающих возникновение серьезных конфликтов на национальной (этнической) почве;</w:t>
            </w:r>
          </w:p>
          <w:p w:rsidR="00904142" w:rsidRPr="00573026" w:rsidRDefault="00904142" w:rsidP="008509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 xml:space="preserve">доля мероприятий, направленных на популяризацию русской культуры, </w:t>
            </w:r>
            <w:r w:rsidR="00744C1B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br/>
            </w: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в общем количестве этнокультурных мероприятий</w:t>
            </w:r>
          </w:p>
        </w:tc>
      </w:tr>
      <w:tr w:rsidR="003604F9" w:rsidRPr="00573026" w:rsidTr="00B313B9">
        <w:tc>
          <w:tcPr>
            <w:tcW w:w="209" w:type="pct"/>
          </w:tcPr>
          <w:p w:rsidR="003604F9" w:rsidRPr="00573026" w:rsidRDefault="003604F9" w:rsidP="00744C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lastRenderedPageBreak/>
              <w:t>1.2.</w:t>
            </w:r>
          </w:p>
        </w:tc>
        <w:tc>
          <w:tcPr>
            <w:tcW w:w="1006" w:type="pct"/>
          </w:tcPr>
          <w:p w:rsidR="003604F9" w:rsidRPr="00E73A2A" w:rsidRDefault="003604F9" w:rsidP="003604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E73A2A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Профилактика экстремизма</w:t>
            </w:r>
          </w:p>
        </w:tc>
        <w:tc>
          <w:tcPr>
            <w:tcW w:w="1656" w:type="pct"/>
          </w:tcPr>
          <w:p w:rsidR="003604F9" w:rsidRPr="00E73A2A" w:rsidRDefault="003604F9" w:rsidP="008509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E73A2A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организация и проведение воспитательной и просветительской работы среди населения города, направленной на профилактику экстремизма;</w:t>
            </w:r>
          </w:p>
          <w:p w:rsidR="003604F9" w:rsidRPr="00E73A2A" w:rsidRDefault="003604F9" w:rsidP="008509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E73A2A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 xml:space="preserve">повышение профессионального уровня муниципальных служащих </w:t>
            </w:r>
            <w:r w:rsidR="00744C1B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br/>
            </w:r>
            <w:r w:rsidRPr="00E73A2A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и работников муниципальных учреждений по вопросам профилактики экстремизма;</w:t>
            </w:r>
          </w:p>
          <w:p w:rsidR="003604F9" w:rsidRPr="00E73A2A" w:rsidRDefault="003604F9" w:rsidP="008509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E73A2A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мониторинг состояния межнациональных, межконфессиональных отношений, раннего предупреждения конфликтных ситуаций и выявления фактов распространения идеологии экстремизма;</w:t>
            </w:r>
          </w:p>
          <w:p w:rsidR="003604F9" w:rsidRPr="00E73A2A" w:rsidRDefault="003604F9" w:rsidP="008509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E73A2A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проведение информационных кампаний, направленных на просвещение населения города в сфере профилактики экстремизма</w:t>
            </w:r>
          </w:p>
        </w:tc>
        <w:tc>
          <w:tcPr>
            <w:tcW w:w="2129" w:type="pct"/>
          </w:tcPr>
          <w:p w:rsidR="003604F9" w:rsidRPr="00573026" w:rsidRDefault="0062117D" w:rsidP="008509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доля граждан, положительно оценивающих отношения между представителями различных национальностей, в месте своего проживания</w:t>
            </w:r>
            <w:r w:rsidR="003604F9"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;</w:t>
            </w:r>
          </w:p>
          <w:p w:rsidR="003604F9" w:rsidRPr="00573026" w:rsidRDefault="003604F9" w:rsidP="008509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количество участников мероприятий, направленных на укрепление общероссийского гражданского единства;</w:t>
            </w:r>
          </w:p>
          <w:p w:rsidR="003604F9" w:rsidRPr="00573026" w:rsidRDefault="003604F9" w:rsidP="008509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количество участников мероприятий, направленных на этнокультурное развитие народов Российской Федерации, проживающих в городе</w:t>
            </w:r>
            <w:r w:rsidR="00693C64"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;</w:t>
            </w:r>
          </w:p>
          <w:p w:rsidR="00693C64" w:rsidRPr="00573026" w:rsidRDefault="00693C64" w:rsidP="008509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уровень общероссийской гражданской идентичности (гражданского самосознания</w:t>
            </w:r>
            <w:r w:rsidR="007B52D9"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)</w:t>
            </w: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;</w:t>
            </w:r>
          </w:p>
          <w:p w:rsidR="00693C64" w:rsidRPr="00573026" w:rsidRDefault="00744C1B" w:rsidP="008509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доля граждан</w:t>
            </w:r>
            <w:r w:rsidR="00693C64"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, удовлетворенных качеством обеспечения своих национально-культурных потребностей (этнокультурных потребностей);</w:t>
            </w:r>
          </w:p>
          <w:p w:rsidR="00693C64" w:rsidRPr="00573026" w:rsidRDefault="00744C1B" w:rsidP="008509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доля граждан</w:t>
            </w:r>
            <w:r w:rsidR="00693C64"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 xml:space="preserve">, отмечающих отсутствие в отношении себя дискриминации по признаку национальной и языковой принадлежности; </w:t>
            </w:r>
          </w:p>
          <w:p w:rsidR="00693C64" w:rsidRPr="00573026" w:rsidRDefault="00744C1B" w:rsidP="00E73A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доля граждан</w:t>
            </w:r>
            <w:r w:rsidR="00693C64"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 xml:space="preserve">, допускающих возникновение серьезных конфликтов на </w:t>
            </w:r>
            <w:r w:rsidR="00EA05DB"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национальной (этнической) почве</w:t>
            </w:r>
          </w:p>
        </w:tc>
      </w:tr>
      <w:tr w:rsidR="003604F9" w:rsidRPr="00573026" w:rsidTr="00B313B9">
        <w:tc>
          <w:tcPr>
            <w:tcW w:w="209" w:type="pct"/>
          </w:tcPr>
          <w:p w:rsidR="003604F9" w:rsidRPr="00573026" w:rsidRDefault="003604F9" w:rsidP="00744C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1.3.</w:t>
            </w:r>
          </w:p>
        </w:tc>
        <w:tc>
          <w:tcPr>
            <w:tcW w:w="1006" w:type="pct"/>
          </w:tcPr>
          <w:p w:rsidR="003604F9" w:rsidRPr="00E73A2A" w:rsidRDefault="003604F9" w:rsidP="003604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E73A2A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Сохранение и популяризация самобытной казачьей культуры</w:t>
            </w:r>
          </w:p>
        </w:tc>
        <w:tc>
          <w:tcPr>
            <w:tcW w:w="1656" w:type="pct"/>
          </w:tcPr>
          <w:p w:rsidR="003604F9" w:rsidRPr="00E73A2A" w:rsidRDefault="003604F9" w:rsidP="008509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E73A2A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 xml:space="preserve">организация и проведение мероприятий для подрастающего поколения </w:t>
            </w:r>
            <w:r w:rsidR="00744C1B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br/>
            </w:r>
            <w:r w:rsidRPr="00E73A2A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в духе патриотизма с участием российского казачества</w:t>
            </w:r>
          </w:p>
        </w:tc>
        <w:tc>
          <w:tcPr>
            <w:tcW w:w="2129" w:type="pct"/>
          </w:tcPr>
          <w:p w:rsidR="003604F9" w:rsidRPr="00573026" w:rsidRDefault="0062117D" w:rsidP="008509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доля граждан, положительно оценивающих отношения между представителями различных национальностей, в месте своего проживания</w:t>
            </w:r>
            <w:r w:rsidR="003604F9"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;</w:t>
            </w:r>
          </w:p>
          <w:p w:rsidR="003604F9" w:rsidRPr="00573026" w:rsidRDefault="003604F9" w:rsidP="008509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количество участников мероприятий, направленных на укрепление общероссийского гражданского единства</w:t>
            </w:r>
            <w:r w:rsidR="00693C64"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;</w:t>
            </w:r>
          </w:p>
          <w:p w:rsidR="00693C64" w:rsidRPr="00573026" w:rsidRDefault="00693C64" w:rsidP="008509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уровень общероссийской гражданской идентичности (гражданского самосознания</w:t>
            </w:r>
            <w:r w:rsidR="007B52D9"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)</w:t>
            </w: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;</w:t>
            </w:r>
          </w:p>
          <w:p w:rsidR="00693C64" w:rsidRPr="00573026" w:rsidRDefault="00744C1B" w:rsidP="008509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доля граждан</w:t>
            </w:r>
            <w:r w:rsidR="00693C64"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, удовлетворенных качеством обеспечения своих национально-культурных потребностей (этнокультурных потребностей);</w:t>
            </w:r>
          </w:p>
          <w:p w:rsidR="00693C64" w:rsidRPr="00573026" w:rsidRDefault="00744C1B" w:rsidP="00850945">
            <w:pPr>
              <w:widowControl w:val="0"/>
              <w:autoSpaceDE w:val="0"/>
              <w:autoSpaceDN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доля граждан</w:t>
            </w:r>
            <w:r w:rsidR="00693C64"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, отмечающих отсутствие в отношении себя дискриминации по признаку национальной и языковой принадлежности;</w:t>
            </w:r>
            <w:r w:rsidR="00693C64" w:rsidRPr="00573026">
              <w:t xml:space="preserve"> </w:t>
            </w:r>
          </w:p>
          <w:p w:rsidR="00693C64" w:rsidRPr="00573026" w:rsidRDefault="00744C1B" w:rsidP="00E73A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доля граждан</w:t>
            </w:r>
            <w:r w:rsidR="00693C64"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 xml:space="preserve">, допускающих возникновение серьезных конфликтов на </w:t>
            </w:r>
            <w:r w:rsidR="00E810C0"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национальной (этнической) почве</w:t>
            </w:r>
          </w:p>
        </w:tc>
      </w:tr>
      <w:tr w:rsidR="003604F9" w:rsidRPr="00573026" w:rsidTr="003604F9">
        <w:tc>
          <w:tcPr>
            <w:tcW w:w="209" w:type="pct"/>
            <w:vMerge w:val="restart"/>
          </w:tcPr>
          <w:p w:rsidR="003604F9" w:rsidRPr="00573026" w:rsidRDefault="003604F9" w:rsidP="00744C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4791" w:type="pct"/>
            <w:gridSpan w:val="3"/>
          </w:tcPr>
          <w:p w:rsidR="003604F9" w:rsidRPr="00573026" w:rsidRDefault="003604F9" w:rsidP="003604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Комплекс процессных мероприятий "Содействие социокультурной интеграции и адаптации иностранных граждан (мигрантов)"</w:t>
            </w:r>
          </w:p>
        </w:tc>
      </w:tr>
      <w:tr w:rsidR="003604F9" w:rsidRPr="00573026" w:rsidTr="00E810C0">
        <w:tc>
          <w:tcPr>
            <w:tcW w:w="209" w:type="pct"/>
            <w:vMerge/>
          </w:tcPr>
          <w:p w:rsidR="003604F9" w:rsidRPr="00573026" w:rsidRDefault="003604F9" w:rsidP="00744C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006" w:type="pct"/>
          </w:tcPr>
          <w:p w:rsidR="003604F9" w:rsidRPr="00573026" w:rsidRDefault="003604F9" w:rsidP="003604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Ответственный за реализацию</w:t>
            </w:r>
          </w:p>
        </w:tc>
        <w:tc>
          <w:tcPr>
            <w:tcW w:w="3785" w:type="pct"/>
            <w:gridSpan w:val="2"/>
          </w:tcPr>
          <w:p w:rsidR="003604F9" w:rsidRPr="00573026" w:rsidRDefault="003604F9" w:rsidP="003604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департамент общественных коммуникаций и молодежной политики администрации города</w:t>
            </w:r>
          </w:p>
        </w:tc>
      </w:tr>
      <w:tr w:rsidR="003604F9" w:rsidRPr="00573026" w:rsidTr="00E810C0">
        <w:tc>
          <w:tcPr>
            <w:tcW w:w="209" w:type="pct"/>
            <w:vMerge/>
          </w:tcPr>
          <w:p w:rsidR="003604F9" w:rsidRPr="00573026" w:rsidRDefault="003604F9" w:rsidP="00744C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006" w:type="pct"/>
          </w:tcPr>
          <w:p w:rsidR="003604F9" w:rsidRPr="00573026" w:rsidRDefault="003604F9" w:rsidP="003604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Срок реализации</w:t>
            </w:r>
          </w:p>
        </w:tc>
        <w:tc>
          <w:tcPr>
            <w:tcW w:w="3785" w:type="pct"/>
            <w:gridSpan w:val="2"/>
          </w:tcPr>
          <w:p w:rsidR="003604F9" w:rsidRPr="00573026" w:rsidRDefault="003604F9" w:rsidP="003604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2025 - 2036 годы</w:t>
            </w:r>
          </w:p>
        </w:tc>
      </w:tr>
      <w:tr w:rsidR="003604F9" w:rsidRPr="00573026" w:rsidTr="00E810C0">
        <w:tc>
          <w:tcPr>
            <w:tcW w:w="209" w:type="pct"/>
            <w:vMerge/>
          </w:tcPr>
          <w:p w:rsidR="003604F9" w:rsidRPr="00573026" w:rsidRDefault="003604F9" w:rsidP="00744C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006" w:type="pct"/>
          </w:tcPr>
          <w:p w:rsidR="003604F9" w:rsidRPr="00573026" w:rsidRDefault="003604F9" w:rsidP="003604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Участники</w:t>
            </w:r>
          </w:p>
        </w:tc>
        <w:tc>
          <w:tcPr>
            <w:tcW w:w="3785" w:type="pct"/>
            <w:gridSpan w:val="2"/>
          </w:tcPr>
          <w:p w:rsidR="00A24E82" w:rsidRPr="00620E8E" w:rsidRDefault="00A24E82" w:rsidP="00A24E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620E8E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департамент общественных коммуникаций и молодежной политики администрации города;</w:t>
            </w:r>
          </w:p>
          <w:p w:rsidR="00A24E82" w:rsidRPr="00D71073" w:rsidRDefault="00A24E82" w:rsidP="00A24E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D71073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департамент по социальной политике администрации города;</w:t>
            </w:r>
          </w:p>
          <w:p w:rsidR="00624855" w:rsidRPr="00D71073" w:rsidRDefault="00624855" w:rsidP="00A24E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D71073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муниципальное бюджетное учреждение "Библиотечно-информационная система";</w:t>
            </w:r>
          </w:p>
          <w:p w:rsidR="00A24E82" w:rsidRPr="00D71073" w:rsidRDefault="00A24E82" w:rsidP="00A24E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D71073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департамент образования администрации города;</w:t>
            </w:r>
          </w:p>
          <w:p w:rsidR="003604F9" w:rsidRPr="00573026" w:rsidRDefault="00A24E82" w:rsidP="00A24E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D71073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муниципальные учреждения в сфере образования</w:t>
            </w:r>
          </w:p>
        </w:tc>
      </w:tr>
      <w:tr w:rsidR="003604F9" w:rsidRPr="00775CD7" w:rsidTr="00B313B9">
        <w:tc>
          <w:tcPr>
            <w:tcW w:w="209" w:type="pct"/>
          </w:tcPr>
          <w:p w:rsidR="003604F9" w:rsidRPr="00573026" w:rsidRDefault="003604F9" w:rsidP="00744C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lastRenderedPageBreak/>
              <w:t>2.1.</w:t>
            </w:r>
          </w:p>
        </w:tc>
        <w:tc>
          <w:tcPr>
            <w:tcW w:w="1006" w:type="pct"/>
          </w:tcPr>
          <w:p w:rsidR="003604F9" w:rsidRPr="00573026" w:rsidRDefault="003604F9" w:rsidP="003604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Социальная и культурная адаптация иностранных граждан (мигрантов)</w:t>
            </w:r>
          </w:p>
        </w:tc>
        <w:tc>
          <w:tcPr>
            <w:tcW w:w="1656" w:type="pct"/>
          </w:tcPr>
          <w:p w:rsidR="003604F9" w:rsidRPr="00573026" w:rsidRDefault="003604F9" w:rsidP="00E810C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проведение мероприятий по социокультурной интеграции и адаптации иностранных граждан (мигрантов);</w:t>
            </w:r>
          </w:p>
          <w:p w:rsidR="003604F9" w:rsidRPr="00573026" w:rsidRDefault="003604F9" w:rsidP="00E810C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выпуск информационных материалов о реализации мероприятий, направленных на содействие социокультурной интеграции и адаптации иностранных граждан (мигрантов)</w:t>
            </w:r>
          </w:p>
        </w:tc>
        <w:tc>
          <w:tcPr>
            <w:tcW w:w="2129" w:type="pct"/>
          </w:tcPr>
          <w:p w:rsidR="003604F9" w:rsidRPr="00573026" w:rsidRDefault="0062117D" w:rsidP="00E810C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доля граждан, положительно оценивающих отношения между представителями различных национальностей, в месте своего проживания</w:t>
            </w:r>
            <w:r w:rsidR="003604F9"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;</w:t>
            </w:r>
          </w:p>
          <w:p w:rsidR="006A635E" w:rsidRPr="00573026" w:rsidRDefault="006A635E" w:rsidP="00E810C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количество участников мероприятий, направленных на укрепление общероссийского гражданского единства;</w:t>
            </w:r>
          </w:p>
          <w:p w:rsidR="003604F9" w:rsidRPr="00573026" w:rsidRDefault="003604F9" w:rsidP="00E810C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доля иностранных граждан, охваченных мероприятиями по содействию их адаптации в Российской Федерации</w:t>
            </w:r>
            <w:r w:rsidR="006A635E"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;</w:t>
            </w:r>
          </w:p>
          <w:p w:rsidR="006A635E" w:rsidRPr="00573026" w:rsidRDefault="006A635E" w:rsidP="00E810C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уровень общероссийской гражданской идентичности (гражданского самосознания</w:t>
            </w:r>
            <w:r w:rsidR="007B52D9"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)</w:t>
            </w:r>
            <w:r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;</w:t>
            </w:r>
          </w:p>
          <w:p w:rsidR="006A635E" w:rsidRPr="00573026" w:rsidRDefault="00744C1B" w:rsidP="00E810C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доля граждан</w:t>
            </w:r>
            <w:r w:rsidR="006A635E"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, удовлетворенных качеством обеспечения своих национально-культурных потребностей (этнокультурных потребностей);</w:t>
            </w:r>
          </w:p>
          <w:p w:rsidR="006A635E" w:rsidRPr="00573026" w:rsidRDefault="00744C1B" w:rsidP="00E810C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доля граждан</w:t>
            </w:r>
            <w:r w:rsidR="006A635E"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 xml:space="preserve">, отмечающих отсутствие в отношении себя дискриминации по признаку национальной и языковой принадлежности; </w:t>
            </w:r>
          </w:p>
          <w:p w:rsidR="006A635E" w:rsidRPr="00775CD7" w:rsidRDefault="00744C1B" w:rsidP="00E73A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доля граждан</w:t>
            </w:r>
            <w:r w:rsidR="006A635E" w:rsidRPr="00573026"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  <w:t>, допускающих возникновение серьезных конфликтов на национальной (этнической) почве</w:t>
            </w:r>
          </w:p>
        </w:tc>
      </w:tr>
    </w:tbl>
    <w:p w:rsidR="003604F9" w:rsidRPr="00775CD7" w:rsidRDefault="003604F9" w:rsidP="001A312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</w:p>
    <w:sectPr w:rsidR="003604F9" w:rsidRPr="00775CD7" w:rsidSect="00744C1B">
      <w:pgSz w:w="16838" w:h="11906" w:orient="landscape"/>
      <w:pgMar w:top="1701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3E8" w:rsidRDefault="000343E8">
      <w:pPr>
        <w:spacing w:after="0" w:line="240" w:lineRule="auto"/>
      </w:pPr>
      <w:r>
        <w:separator/>
      </w:r>
    </w:p>
  </w:endnote>
  <w:endnote w:type="continuationSeparator" w:id="0">
    <w:p w:rsidR="000343E8" w:rsidRDefault="00034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3E8" w:rsidRDefault="000343E8">
      <w:pPr>
        <w:spacing w:after="0" w:line="240" w:lineRule="auto"/>
      </w:pPr>
      <w:r>
        <w:separator/>
      </w:r>
    </w:p>
  </w:footnote>
  <w:footnote w:type="continuationSeparator" w:id="0">
    <w:p w:rsidR="000343E8" w:rsidRDefault="00034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EFF" w:rsidRDefault="00E32EFF">
    <w:pPr>
      <w:pStyle w:val="ab"/>
      <w:spacing w:after="0" w:line="240" w:lineRule="auto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 w:rsidR="00B313B9">
      <w:rPr>
        <w:rFonts w:ascii="Times New Roman" w:hAnsi="Times New Roman"/>
        <w:noProof/>
        <w:sz w:val="24"/>
        <w:szCs w:val="24"/>
      </w:rPr>
      <w:t>7</w:t>
    </w:r>
    <w:r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D354B"/>
    <w:multiLevelType w:val="multilevel"/>
    <w:tmpl w:val="2FF2C63A"/>
    <w:lvl w:ilvl="0">
      <w:start w:val="1"/>
      <w:numFmt w:val="decimal"/>
      <w:lvlText w:val="%1."/>
      <w:lvlJc w:val="left"/>
      <w:pPr>
        <w:ind w:left="1114" w:hanging="405"/>
      </w:pPr>
    </w:lvl>
    <w:lvl w:ilvl="1">
      <w:start w:val="1"/>
      <w:numFmt w:val="decimal"/>
      <w:lvlText w:val="%1.%2"/>
      <w:lvlJc w:val="left"/>
      <w:pPr>
        <w:ind w:left="1309" w:hanging="600"/>
      </w:pPr>
    </w:lvl>
    <w:lvl w:ilvl="2">
      <w:start w:val="1"/>
      <w:numFmt w:val="decimal"/>
      <w:lvlText w:val="%1.%2.%3"/>
      <w:lvlJc w:val="left"/>
      <w:pPr>
        <w:ind w:left="2422" w:hanging="720"/>
      </w:pPr>
    </w:lvl>
    <w:lvl w:ilvl="3">
      <w:start w:val="1"/>
      <w:numFmt w:val="decimal"/>
      <w:lvlText w:val="%1.%2.%3.%4"/>
      <w:lvlJc w:val="left"/>
      <w:pPr>
        <w:ind w:left="1789" w:hanging="1080"/>
      </w:pPr>
    </w:lvl>
    <w:lvl w:ilvl="4">
      <w:start w:val="1"/>
      <w:numFmt w:val="decimal"/>
      <w:lvlText w:val="%1.%2.%3.%4.%5"/>
      <w:lvlJc w:val="left"/>
      <w:pPr>
        <w:ind w:left="1789" w:hanging="1080"/>
      </w:pPr>
    </w:lvl>
    <w:lvl w:ilvl="5">
      <w:start w:val="1"/>
      <w:numFmt w:val="decimal"/>
      <w:lvlText w:val="%1.%2.%3.%4.%5.%6"/>
      <w:lvlJc w:val="left"/>
      <w:pPr>
        <w:ind w:left="2149" w:hanging="1440"/>
      </w:pPr>
    </w:lvl>
    <w:lvl w:ilvl="6">
      <w:start w:val="1"/>
      <w:numFmt w:val="decimal"/>
      <w:lvlText w:val="%1.%2.%3.%4.%5.%6.%7"/>
      <w:lvlJc w:val="left"/>
      <w:pPr>
        <w:ind w:left="2149" w:hanging="1440"/>
      </w:pPr>
    </w:lvl>
    <w:lvl w:ilvl="7">
      <w:start w:val="1"/>
      <w:numFmt w:val="decimal"/>
      <w:lvlText w:val="%1.%2.%3.%4.%5.%6.%7.%8"/>
      <w:lvlJc w:val="left"/>
      <w:pPr>
        <w:ind w:left="2509" w:hanging="1800"/>
      </w:pPr>
    </w:lvl>
    <w:lvl w:ilvl="8">
      <w:start w:val="1"/>
      <w:numFmt w:val="decimal"/>
      <w:lvlText w:val="%1.%2.%3.%4.%5.%6.%7.%8.%9"/>
      <w:lvlJc w:val="left"/>
      <w:pPr>
        <w:ind w:left="2869" w:hanging="2160"/>
      </w:pPr>
    </w:lvl>
  </w:abstractNum>
  <w:abstractNum w:abstractNumId="1" w15:restartNumberingAfterBreak="0">
    <w:nsid w:val="198002ED"/>
    <w:multiLevelType w:val="multilevel"/>
    <w:tmpl w:val="465C889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2149" w:hanging="720"/>
      </w:pPr>
    </w:lvl>
    <w:lvl w:ilvl="3">
      <w:start w:val="1"/>
      <w:numFmt w:val="decimal"/>
      <w:lvlText w:val="%1.%2.%3.%4."/>
      <w:lvlJc w:val="left"/>
      <w:pPr>
        <w:ind w:left="2869" w:hanging="1080"/>
      </w:pPr>
    </w:lvl>
    <w:lvl w:ilvl="4">
      <w:start w:val="1"/>
      <w:numFmt w:val="decimal"/>
      <w:lvlText w:val="%1.%2.%3.%4.%5."/>
      <w:lvlJc w:val="left"/>
      <w:pPr>
        <w:ind w:left="3229" w:hanging="1080"/>
      </w:pPr>
    </w:lvl>
    <w:lvl w:ilvl="5">
      <w:start w:val="1"/>
      <w:numFmt w:val="decimal"/>
      <w:lvlText w:val="%1.%2.%3.%4.%5.%6."/>
      <w:lvlJc w:val="left"/>
      <w:pPr>
        <w:ind w:left="3949" w:hanging="1440"/>
      </w:pPr>
    </w:lvl>
    <w:lvl w:ilvl="6">
      <w:start w:val="1"/>
      <w:numFmt w:val="decimal"/>
      <w:lvlText w:val="%1.%2.%3.%4.%5.%6.%7."/>
      <w:lvlJc w:val="left"/>
      <w:pPr>
        <w:ind w:left="4669" w:hanging="1800"/>
      </w:pPr>
    </w:lvl>
    <w:lvl w:ilvl="7">
      <w:start w:val="1"/>
      <w:numFmt w:val="decimal"/>
      <w:lvlText w:val="%1.%2.%3.%4.%5.%6.%7.%8."/>
      <w:lvlJc w:val="left"/>
      <w:pPr>
        <w:ind w:left="5029" w:hanging="1800"/>
      </w:pPr>
    </w:lvl>
    <w:lvl w:ilvl="8">
      <w:start w:val="1"/>
      <w:numFmt w:val="decimal"/>
      <w:lvlText w:val="%1.%2.%3.%4.%5.%6.%7.%8.%9."/>
      <w:lvlJc w:val="left"/>
      <w:pPr>
        <w:ind w:left="5749" w:hanging="2160"/>
      </w:pPr>
    </w:lvl>
  </w:abstractNum>
  <w:abstractNum w:abstractNumId="2" w15:restartNumberingAfterBreak="0">
    <w:nsid w:val="1FB05351"/>
    <w:multiLevelType w:val="hybridMultilevel"/>
    <w:tmpl w:val="19BE09A0"/>
    <w:lvl w:ilvl="0" w:tplc="C2D4CE5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8944556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5668D0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2D6276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C00AFB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5828794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20C746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84C3BD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8DEDCA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1003995"/>
    <w:multiLevelType w:val="hybridMultilevel"/>
    <w:tmpl w:val="8926E37C"/>
    <w:lvl w:ilvl="0" w:tplc="CE9A6516">
      <w:start w:val="1"/>
      <w:numFmt w:val="decimal"/>
      <w:lvlText w:val="%1."/>
      <w:lvlJc w:val="left"/>
      <w:pPr>
        <w:ind w:left="1249" w:hanging="540"/>
      </w:pPr>
    </w:lvl>
    <w:lvl w:ilvl="1" w:tplc="7F1CEDA2">
      <w:start w:val="1"/>
      <w:numFmt w:val="lowerLetter"/>
      <w:lvlText w:val="%2."/>
      <w:lvlJc w:val="left"/>
      <w:pPr>
        <w:ind w:left="1789" w:hanging="360"/>
      </w:pPr>
    </w:lvl>
    <w:lvl w:ilvl="2" w:tplc="E9A03140">
      <w:start w:val="1"/>
      <w:numFmt w:val="lowerRoman"/>
      <w:lvlText w:val="%3."/>
      <w:lvlJc w:val="right"/>
      <w:pPr>
        <w:ind w:left="2509" w:hanging="180"/>
      </w:pPr>
    </w:lvl>
    <w:lvl w:ilvl="3" w:tplc="C14E88C4">
      <w:start w:val="1"/>
      <w:numFmt w:val="decimal"/>
      <w:lvlText w:val="%4."/>
      <w:lvlJc w:val="left"/>
      <w:pPr>
        <w:ind w:left="3229" w:hanging="360"/>
      </w:pPr>
    </w:lvl>
    <w:lvl w:ilvl="4" w:tplc="3ABE0F5A">
      <w:start w:val="1"/>
      <w:numFmt w:val="lowerLetter"/>
      <w:lvlText w:val="%5."/>
      <w:lvlJc w:val="left"/>
      <w:pPr>
        <w:ind w:left="3949" w:hanging="360"/>
      </w:pPr>
    </w:lvl>
    <w:lvl w:ilvl="5" w:tplc="42A2BFAE">
      <w:start w:val="1"/>
      <w:numFmt w:val="lowerRoman"/>
      <w:lvlText w:val="%6."/>
      <w:lvlJc w:val="right"/>
      <w:pPr>
        <w:ind w:left="4669" w:hanging="180"/>
      </w:pPr>
    </w:lvl>
    <w:lvl w:ilvl="6" w:tplc="EBD6F4F8">
      <w:start w:val="1"/>
      <w:numFmt w:val="decimal"/>
      <w:lvlText w:val="%7."/>
      <w:lvlJc w:val="left"/>
      <w:pPr>
        <w:ind w:left="5389" w:hanging="360"/>
      </w:pPr>
    </w:lvl>
    <w:lvl w:ilvl="7" w:tplc="53C88EDC">
      <w:start w:val="1"/>
      <w:numFmt w:val="lowerLetter"/>
      <w:lvlText w:val="%8."/>
      <w:lvlJc w:val="left"/>
      <w:pPr>
        <w:ind w:left="6109" w:hanging="360"/>
      </w:pPr>
    </w:lvl>
    <w:lvl w:ilvl="8" w:tplc="F32468AA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9D626E0"/>
    <w:multiLevelType w:val="hybridMultilevel"/>
    <w:tmpl w:val="1722B492"/>
    <w:lvl w:ilvl="0" w:tplc="BA1095F0">
      <w:start w:val="1"/>
      <w:numFmt w:val="decimal"/>
      <w:lvlText w:val="%1."/>
      <w:lvlJc w:val="left"/>
      <w:pPr>
        <w:ind w:left="1069" w:hanging="360"/>
      </w:pPr>
      <w:rPr>
        <w:color w:val="000000"/>
      </w:rPr>
    </w:lvl>
    <w:lvl w:ilvl="1" w:tplc="99945BF2">
      <w:start w:val="1"/>
      <w:numFmt w:val="lowerLetter"/>
      <w:lvlText w:val="%2."/>
      <w:lvlJc w:val="left"/>
      <w:pPr>
        <w:ind w:left="1789" w:hanging="360"/>
      </w:pPr>
    </w:lvl>
    <w:lvl w:ilvl="2" w:tplc="B6707E18">
      <w:start w:val="1"/>
      <w:numFmt w:val="lowerRoman"/>
      <w:lvlText w:val="%3."/>
      <w:lvlJc w:val="right"/>
      <w:pPr>
        <w:ind w:left="2509" w:hanging="180"/>
      </w:pPr>
    </w:lvl>
    <w:lvl w:ilvl="3" w:tplc="D6F4EC90">
      <w:start w:val="1"/>
      <w:numFmt w:val="decimal"/>
      <w:lvlText w:val="%4."/>
      <w:lvlJc w:val="left"/>
      <w:pPr>
        <w:ind w:left="3229" w:hanging="360"/>
      </w:pPr>
    </w:lvl>
    <w:lvl w:ilvl="4" w:tplc="147C5560">
      <w:start w:val="1"/>
      <w:numFmt w:val="lowerLetter"/>
      <w:lvlText w:val="%5."/>
      <w:lvlJc w:val="left"/>
      <w:pPr>
        <w:ind w:left="3949" w:hanging="360"/>
      </w:pPr>
    </w:lvl>
    <w:lvl w:ilvl="5" w:tplc="A4D28982">
      <w:start w:val="1"/>
      <w:numFmt w:val="lowerRoman"/>
      <w:lvlText w:val="%6."/>
      <w:lvlJc w:val="right"/>
      <w:pPr>
        <w:ind w:left="4669" w:hanging="180"/>
      </w:pPr>
    </w:lvl>
    <w:lvl w:ilvl="6" w:tplc="EBACBA88">
      <w:start w:val="1"/>
      <w:numFmt w:val="decimal"/>
      <w:lvlText w:val="%7."/>
      <w:lvlJc w:val="left"/>
      <w:pPr>
        <w:ind w:left="5389" w:hanging="360"/>
      </w:pPr>
    </w:lvl>
    <w:lvl w:ilvl="7" w:tplc="A8429470">
      <w:start w:val="1"/>
      <w:numFmt w:val="lowerLetter"/>
      <w:lvlText w:val="%8."/>
      <w:lvlJc w:val="left"/>
      <w:pPr>
        <w:ind w:left="6109" w:hanging="360"/>
      </w:pPr>
    </w:lvl>
    <w:lvl w:ilvl="8" w:tplc="FBBA981A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975EEE"/>
    <w:multiLevelType w:val="multilevel"/>
    <w:tmpl w:val="BE347D18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6" w15:restartNumberingAfterBreak="0">
    <w:nsid w:val="43973830"/>
    <w:multiLevelType w:val="multilevel"/>
    <w:tmpl w:val="A5B2485E"/>
    <w:lvl w:ilvl="0">
      <w:start w:val="1"/>
      <w:numFmt w:val="decimal"/>
      <w:lvlText w:val="%1."/>
      <w:lvlJc w:val="left"/>
      <w:pPr>
        <w:ind w:left="1275" w:hanging="360"/>
      </w:pPr>
    </w:lvl>
    <w:lvl w:ilvl="1">
      <w:start w:val="1"/>
      <w:numFmt w:val="decimal"/>
      <w:lvlText w:val="%1.%2."/>
      <w:lvlJc w:val="left"/>
      <w:pPr>
        <w:ind w:left="1275" w:hanging="360"/>
      </w:pPr>
    </w:lvl>
    <w:lvl w:ilvl="2">
      <w:start w:val="1"/>
      <w:numFmt w:val="decimal"/>
      <w:lvlText w:val="%1.%2.%3."/>
      <w:lvlJc w:val="left"/>
      <w:pPr>
        <w:ind w:left="1635" w:hanging="720"/>
      </w:pPr>
    </w:lvl>
    <w:lvl w:ilvl="3">
      <w:start w:val="1"/>
      <w:numFmt w:val="decimal"/>
      <w:lvlText w:val="%1.%2.%3.%4."/>
      <w:lvlJc w:val="left"/>
      <w:pPr>
        <w:ind w:left="1635" w:hanging="720"/>
      </w:pPr>
    </w:lvl>
    <w:lvl w:ilvl="4">
      <w:start w:val="1"/>
      <w:numFmt w:val="decimal"/>
      <w:lvlText w:val="%1.%2.%3.%4.%5."/>
      <w:lvlJc w:val="left"/>
      <w:pPr>
        <w:ind w:left="1995" w:hanging="1080"/>
      </w:pPr>
    </w:lvl>
    <w:lvl w:ilvl="5">
      <w:start w:val="1"/>
      <w:numFmt w:val="decimal"/>
      <w:lvlText w:val="%1.%2.%3.%4.%5.%6."/>
      <w:lvlJc w:val="left"/>
      <w:pPr>
        <w:ind w:left="1995" w:hanging="1080"/>
      </w:pPr>
    </w:lvl>
    <w:lvl w:ilvl="6">
      <w:start w:val="1"/>
      <w:numFmt w:val="decimal"/>
      <w:lvlText w:val="%1.%2.%3.%4.%5.%6.%7."/>
      <w:lvlJc w:val="left"/>
      <w:pPr>
        <w:ind w:left="1995" w:hanging="1080"/>
      </w:pPr>
    </w:lvl>
    <w:lvl w:ilvl="7">
      <w:start w:val="1"/>
      <w:numFmt w:val="decimal"/>
      <w:lvlText w:val="%1.%2.%3.%4.%5.%6.%7.%8."/>
      <w:lvlJc w:val="left"/>
      <w:pPr>
        <w:ind w:left="2355" w:hanging="1440"/>
      </w:pPr>
    </w:lvl>
    <w:lvl w:ilvl="8">
      <w:start w:val="1"/>
      <w:numFmt w:val="decimal"/>
      <w:lvlText w:val="%1.%2.%3.%4.%5.%6.%7.%8.%9."/>
      <w:lvlJc w:val="left"/>
      <w:pPr>
        <w:ind w:left="2355" w:hanging="1440"/>
      </w:pPr>
    </w:lvl>
  </w:abstractNum>
  <w:abstractNum w:abstractNumId="7" w15:restartNumberingAfterBreak="0">
    <w:nsid w:val="43F015A1"/>
    <w:multiLevelType w:val="multilevel"/>
    <w:tmpl w:val="980CA04A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8" w15:restartNumberingAfterBreak="0">
    <w:nsid w:val="45521BB9"/>
    <w:multiLevelType w:val="multilevel"/>
    <w:tmpl w:val="DB305742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9" w15:restartNumberingAfterBreak="0">
    <w:nsid w:val="47716D61"/>
    <w:multiLevelType w:val="hybridMultilevel"/>
    <w:tmpl w:val="BD02868C"/>
    <w:lvl w:ilvl="0" w:tplc="1372797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C76A9D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B5247C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11C86A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C8A18B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E7E5A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06CF1F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080AA7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84031F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4E7C2BA1"/>
    <w:multiLevelType w:val="hybridMultilevel"/>
    <w:tmpl w:val="DEE491B8"/>
    <w:lvl w:ilvl="0" w:tplc="C9766AAA">
      <w:start w:val="1"/>
      <w:numFmt w:val="decimal"/>
      <w:lvlText w:val="%1."/>
      <w:lvlJc w:val="left"/>
      <w:pPr>
        <w:ind w:left="720" w:hanging="360"/>
      </w:pPr>
    </w:lvl>
    <w:lvl w:ilvl="1" w:tplc="5E30C0EA">
      <w:start w:val="1"/>
      <w:numFmt w:val="lowerLetter"/>
      <w:lvlText w:val="%2."/>
      <w:lvlJc w:val="left"/>
      <w:pPr>
        <w:ind w:left="1440" w:hanging="360"/>
      </w:pPr>
    </w:lvl>
    <w:lvl w:ilvl="2" w:tplc="866E97F2">
      <w:start w:val="1"/>
      <w:numFmt w:val="lowerRoman"/>
      <w:lvlText w:val="%3."/>
      <w:lvlJc w:val="right"/>
      <w:pPr>
        <w:ind w:left="2160" w:hanging="180"/>
      </w:pPr>
    </w:lvl>
    <w:lvl w:ilvl="3" w:tplc="A6549672">
      <w:start w:val="1"/>
      <w:numFmt w:val="decimal"/>
      <w:lvlText w:val="%4."/>
      <w:lvlJc w:val="left"/>
      <w:pPr>
        <w:ind w:left="2880" w:hanging="360"/>
      </w:pPr>
    </w:lvl>
    <w:lvl w:ilvl="4" w:tplc="FCC225D8">
      <w:start w:val="1"/>
      <w:numFmt w:val="lowerLetter"/>
      <w:lvlText w:val="%5."/>
      <w:lvlJc w:val="left"/>
      <w:pPr>
        <w:ind w:left="3600" w:hanging="360"/>
      </w:pPr>
    </w:lvl>
    <w:lvl w:ilvl="5" w:tplc="3DAEB910">
      <w:start w:val="1"/>
      <w:numFmt w:val="lowerRoman"/>
      <w:lvlText w:val="%6."/>
      <w:lvlJc w:val="right"/>
      <w:pPr>
        <w:ind w:left="4320" w:hanging="180"/>
      </w:pPr>
    </w:lvl>
    <w:lvl w:ilvl="6" w:tplc="3E12A1F0">
      <w:start w:val="1"/>
      <w:numFmt w:val="decimal"/>
      <w:lvlText w:val="%7."/>
      <w:lvlJc w:val="left"/>
      <w:pPr>
        <w:ind w:left="5040" w:hanging="360"/>
      </w:pPr>
    </w:lvl>
    <w:lvl w:ilvl="7" w:tplc="FED85D04">
      <w:start w:val="1"/>
      <w:numFmt w:val="lowerLetter"/>
      <w:lvlText w:val="%8."/>
      <w:lvlJc w:val="left"/>
      <w:pPr>
        <w:ind w:left="5760" w:hanging="360"/>
      </w:pPr>
    </w:lvl>
    <w:lvl w:ilvl="8" w:tplc="F6FEFE2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80FAE"/>
    <w:multiLevelType w:val="hybridMultilevel"/>
    <w:tmpl w:val="877E5F3A"/>
    <w:lvl w:ilvl="0" w:tplc="BA389F62">
      <w:start w:val="1"/>
      <w:numFmt w:val="decimal"/>
      <w:lvlText w:val="%1."/>
      <w:lvlJc w:val="left"/>
      <w:pPr>
        <w:ind w:left="1069" w:hanging="360"/>
      </w:pPr>
    </w:lvl>
    <w:lvl w:ilvl="1" w:tplc="FD6830B8">
      <w:start w:val="1"/>
      <w:numFmt w:val="lowerLetter"/>
      <w:lvlText w:val="%2."/>
      <w:lvlJc w:val="left"/>
      <w:pPr>
        <w:ind w:left="1789" w:hanging="360"/>
      </w:pPr>
    </w:lvl>
    <w:lvl w:ilvl="2" w:tplc="82A8D312">
      <w:start w:val="1"/>
      <w:numFmt w:val="lowerRoman"/>
      <w:lvlText w:val="%3."/>
      <w:lvlJc w:val="right"/>
      <w:pPr>
        <w:ind w:left="2509" w:hanging="180"/>
      </w:pPr>
    </w:lvl>
    <w:lvl w:ilvl="3" w:tplc="0CF8C774">
      <w:start w:val="1"/>
      <w:numFmt w:val="decimal"/>
      <w:lvlText w:val="%4."/>
      <w:lvlJc w:val="left"/>
      <w:pPr>
        <w:ind w:left="3229" w:hanging="360"/>
      </w:pPr>
    </w:lvl>
    <w:lvl w:ilvl="4" w:tplc="6518C570">
      <w:start w:val="1"/>
      <w:numFmt w:val="lowerLetter"/>
      <w:lvlText w:val="%5."/>
      <w:lvlJc w:val="left"/>
      <w:pPr>
        <w:ind w:left="3949" w:hanging="360"/>
      </w:pPr>
    </w:lvl>
    <w:lvl w:ilvl="5" w:tplc="CB840D9A">
      <w:start w:val="1"/>
      <w:numFmt w:val="lowerRoman"/>
      <w:lvlText w:val="%6."/>
      <w:lvlJc w:val="right"/>
      <w:pPr>
        <w:ind w:left="4669" w:hanging="180"/>
      </w:pPr>
    </w:lvl>
    <w:lvl w:ilvl="6" w:tplc="41B2D19A">
      <w:start w:val="1"/>
      <w:numFmt w:val="decimal"/>
      <w:lvlText w:val="%7."/>
      <w:lvlJc w:val="left"/>
      <w:pPr>
        <w:ind w:left="5389" w:hanging="360"/>
      </w:pPr>
    </w:lvl>
    <w:lvl w:ilvl="7" w:tplc="84F2A286">
      <w:start w:val="1"/>
      <w:numFmt w:val="lowerLetter"/>
      <w:lvlText w:val="%8."/>
      <w:lvlJc w:val="left"/>
      <w:pPr>
        <w:ind w:left="6109" w:hanging="360"/>
      </w:pPr>
    </w:lvl>
    <w:lvl w:ilvl="8" w:tplc="87265B46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11C59C0"/>
    <w:multiLevelType w:val="hybridMultilevel"/>
    <w:tmpl w:val="D91E07E4"/>
    <w:lvl w:ilvl="0" w:tplc="0AE20140">
      <w:start w:val="1"/>
      <w:numFmt w:val="decimal"/>
      <w:lvlText w:val="%1)"/>
      <w:lvlJc w:val="left"/>
      <w:pPr>
        <w:ind w:left="1069" w:hanging="360"/>
      </w:pPr>
      <w:rPr>
        <w:color w:val="FF0000"/>
      </w:rPr>
    </w:lvl>
    <w:lvl w:ilvl="1" w:tplc="66461FCC">
      <w:start w:val="1"/>
      <w:numFmt w:val="lowerLetter"/>
      <w:lvlText w:val="%2."/>
      <w:lvlJc w:val="left"/>
      <w:pPr>
        <w:ind w:left="1789" w:hanging="360"/>
      </w:pPr>
    </w:lvl>
    <w:lvl w:ilvl="2" w:tplc="603AEE5A">
      <w:start w:val="1"/>
      <w:numFmt w:val="lowerRoman"/>
      <w:lvlText w:val="%3."/>
      <w:lvlJc w:val="right"/>
      <w:pPr>
        <w:ind w:left="2509" w:hanging="180"/>
      </w:pPr>
    </w:lvl>
    <w:lvl w:ilvl="3" w:tplc="9CDA05FA">
      <w:start w:val="1"/>
      <w:numFmt w:val="decimal"/>
      <w:lvlText w:val="%4."/>
      <w:lvlJc w:val="left"/>
      <w:pPr>
        <w:ind w:left="3229" w:hanging="360"/>
      </w:pPr>
    </w:lvl>
    <w:lvl w:ilvl="4" w:tplc="A82899B0">
      <w:start w:val="1"/>
      <w:numFmt w:val="lowerLetter"/>
      <w:lvlText w:val="%5."/>
      <w:lvlJc w:val="left"/>
      <w:pPr>
        <w:ind w:left="3949" w:hanging="360"/>
      </w:pPr>
    </w:lvl>
    <w:lvl w:ilvl="5" w:tplc="978073F6">
      <w:start w:val="1"/>
      <w:numFmt w:val="lowerRoman"/>
      <w:lvlText w:val="%6."/>
      <w:lvlJc w:val="right"/>
      <w:pPr>
        <w:ind w:left="4669" w:hanging="180"/>
      </w:pPr>
    </w:lvl>
    <w:lvl w:ilvl="6" w:tplc="49165DB0">
      <w:start w:val="1"/>
      <w:numFmt w:val="decimal"/>
      <w:lvlText w:val="%7."/>
      <w:lvlJc w:val="left"/>
      <w:pPr>
        <w:ind w:left="5389" w:hanging="360"/>
      </w:pPr>
    </w:lvl>
    <w:lvl w:ilvl="7" w:tplc="AF5E3F0C">
      <w:start w:val="1"/>
      <w:numFmt w:val="lowerLetter"/>
      <w:lvlText w:val="%8."/>
      <w:lvlJc w:val="left"/>
      <w:pPr>
        <w:ind w:left="6109" w:hanging="360"/>
      </w:pPr>
    </w:lvl>
    <w:lvl w:ilvl="8" w:tplc="FA7AA59C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E82692F"/>
    <w:multiLevelType w:val="hybridMultilevel"/>
    <w:tmpl w:val="E2DEDF52"/>
    <w:lvl w:ilvl="0" w:tplc="EA64AA20">
      <w:start w:val="1"/>
      <w:numFmt w:val="upperRoman"/>
      <w:lvlText w:val="%1."/>
      <w:lvlJc w:val="left"/>
      <w:pPr>
        <w:ind w:left="1080" w:hanging="720"/>
      </w:pPr>
    </w:lvl>
    <w:lvl w:ilvl="1" w:tplc="0EE0F4BA">
      <w:start w:val="1"/>
      <w:numFmt w:val="lowerLetter"/>
      <w:lvlText w:val="%2."/>
      <w:lvlJc w:val="left"/>
      <w:pPr>
        <w:ind w:left="1440" w:hanging="360"/>
      </w:pPr>
    </w:lvl>
    <w:lvl w:ilvl="2" w:tplc="3F38B0F6">
      <w:start w:val="1"/>
      <w:numFmt w:val="lowerRoman"/>
      <w:lvlText w:val="%3."/>
      <w:lvlJc w:val="right"/>
      <w:pPr>
        <w:ind w:left="2160" w:hanging="180"/>
      </w:pPr>
    </w:lvl>
    <w:lvl w:ilvl="3" w:tplc="53461C14">
      <w:start w:val="1"/>
      <w:numFmt w:val="decimal"/>
      <w:lvlText w:val="%4."/>
      <w:lvlJc w:val="left"/>
      <w:pPr>
        <w:ind w:left="2880" w:hanging="360"/>
      </w:pPr>
    </w:lvl>
    <w:lvl w:ilvl="4" w:tplc="ABDED9E4">
      <w:start w:val="1"/>
      <w:numFmt w:val="lowerLetter"/>
      <w:lvlText w:val="%5."/>
      <w:lvlJc w:val="left"/>
      <w:pPr>
        <w:ind w:left="3600" w:hanging="360"/>
      </w:pPr>
    </w:lvl>
    <w:lvl w:ilvl="5" w:tplc="B89E0852">
      <w:start w:val="1"/>
      <w:numFmt w:val="lowerRoman"/>
      <w:lvlText w:val="%6."/>
      <w:lvlJc w:val="right"/>
      <w:pPr>
        <w:ind w:left="4320" w:hanging="180"/>
      </w:pPr>
    </w:lvl>
    <w:lvl w:ilvl="6" w:tplc="A60803F4">
      <w:start w:val="1"/>
      <w:numFmt w:val="decimal"/>
      <w:lvlText w:val="%7."/>
      <w:lvlJc w:val="left"/>
      <w:pPr>
        <w:ind w:left="5040" w:hanging="360"/>
      </w:pPr>
    </w:lvl>
    <w:lvl w:ilvl="7" w:tplc="FF808FCE">
      <w:start w:val="1"/>
      <w:numFmt w:val="lowerLetter"/>
      <w:lvlText w:val="%8."/>
      <w:lvlJc w:val="left"/>
      <w:pPr>
        <w:ind w:left="5760" w:hanging="360"/>
      </w:pPr>
    </w:lvl>
    <w:lvl w:ilvl="8" w:tplc="7330915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666D0C"/>
    <w:multiLevelType w:val="multilevel"/>
    <w:tmpl w:val="FBD01312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15" w15:restartNumberingAfterBreak="0">
    <w:nsid w:val="63F751F8"/>
    <w:multiLevelType w:val="hybridMultilevel"/>
    <w:tmpl w:val="CA2ECE1E"/>
    <w:lvl w:ilvl="0" w:tplc="F2C88986">
      <w:start w:val="1"/>
      <w:numFmt w:val="upperRoman"/>
      <w:lvlText w:val="%1."/>
      <w:lvlJc w:val="left"/>
      <w:pPr>
        <w:ind w:left="720" w:hanging="720"/>
      </w:pPr>
    </w:lvl>
    <w:lvl w:ilvl="1" w:tplc="45D0ACA8">
      <w:start w:val="1"/>
      <w:numFmt w:val="lowerLetter"/>
      <w:lvlText w:val="%2."/>
      <w:lvlJc w:val="left"/>
      <w:pPr>
        <w:ind w:left="1789" w:hanging="360"/>
      </w:pPr>
    </w:lvl>
    <w:lvl w:ilvl="2" w:tplc="1E667870">
      <w:start w:val="1"/>
      <w:numFmt w:val="lowerRoman"/>
      <w:lvlText w:val="%3."/>
      <w:lvlJc w:val="right"/>
      <w:pPr>
        <w:ind w:left="2509" w:hanging="180"/>
      </w:pPr>
    </w:lvl>
    <w:lvl w:ilvl="3" w:tplc="FBF8FED4">
      <w:start w:val="1"/>
      <w:numFmt w:val="decimal"/>
      <w:lvlText w:val="%4."/>
      <w:lvlJc w:val="left"/>
      <w:pPr>
        <w:ind w:left="3229" w:hanging="360"/>
      </w:pPr>
    </w:lvl>
    <w:lvl w:ilvl="4" w:tplc="C64E4724">
      <w:start w:val="1"/>
      <w:numFmt w:val="lowerLetter"/>
      <w:lvlText w:val="%5."/>
      <w:lvlJc w:val="left"/>
      <w:pPr>
        <w:ind w:left="3949" w:hanging="360"/>
      </w:pPr>
    </w:lvl>
    <w:lvl w:ilvl="5" w:tplc="A0D6C634">
      <w:start w:val="1"/>
      <w:numFmt w:val="lowerRoman"/>
      <w:lvlText w:val="%6."/>
      <w:lvlJc w:val="right"/>
      <w:pPr>
        <w:ind w:left="4669" w:hanging="180"/>
      </w:pPr>
    </w:lvl>
    <w:lvl w:ilvl="6" w:tplc="55F865A0">
      <w:start w:val="1"/>
      <w:numFmt w:val="decimal"/>
      <w:lvlText w:val="%7."/>
      <w:lvlJc w:val="left"/>
      <w:pPr>
        <w:ind w:left="5389" w:hanging="360"/>
      </w:pPr>
    </w:lvl>
    <w:lvl w:ilvl="7" w:tplc="20720840">
      <w:start w:val="1"/>
      <w:numFmt w:val="lowerLetter"/>
      <w:lvlText w:val="%8."/>
      <w:lvlJc w:val="left"/>
      <w:pPr>
        <w:ind w:left="6109" w:hanging="360"/>
      </w:pPr>
    </w:lvl>
    <w:lvl w:ilvl="8" w:tplc="CF3A6C40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5E56046"/>
    <w:multiLevelType w:val="hybridMultilevel"/>
    <w:tmpl w:val="73E0B202"/>
    <w:lvl w:ilvl="0" w:tplc="91528526">
      <w:start w:val="1"/>
      <w:numFmt w:val="decimal"/>
      <w:lvlText w:val="%1."/>
      <w:lvlJc w:val="left"/>
      <w:pPr>
        <w:ind w:left="1068" w:hanging="360"/>
      </w:pPr>
    </w:lvl>
    <w:lvl w:ilvl="1" w:tplc="7DEC3F48">
      <w:start w:val="1"/>
      <w:numFmt w:val="lowerLetter"/>
      <w:lvlText w:val="%2."/>
      <w:lvlJc w:val="left"/>
      <w:pPr>
        <w:ind w:left="1788" w:hanging="360"/>
      </w:pPr>
    </w:lvl>
    <w:lvl w:ilvl="2" w:tplc="3D6E30EC">
      <w:start w:val="1"/>
      <w:numFmt w:val="lowerRoman"/>
      <w:lvlText w:val="%3."/>
      <w:lvlJc w:val="right"/>
      <w:pPr>
        <w:ind w:left="2508" w:hanging="180"/>
      </w:pPr>
    </w:lvl>
    <w:lvl w:ilvl="3" w:tplc="29B0C3BE">
      <w:start w:val="1"/>
      <w:numFmt w:val="decimal"/>
      <w:lvlText w:val="%4."/>
      <w:lvlJc w:val="left"/>
      <w:pPr>
        <w:ind w:left="3228" w:hanging="360"/>
      </w:pPr>
    </w:lvl>
    <w:lvl w:ilvl="4" w:tplc="FB7EB8CE">
      <w:start w:val="1"/>
      <w:numFmt w:val="lowerLetter"/>
      <w:lvlText w:val="%5."/>
      <w:lvlJc w:val="left"/>
      <w:pPr>
        <w:ind w:left="3948" w:hanging="360"/>
      </w:pPr>
    </w:lvl>
    <w:lvl w:ilvl="5" w:tplc="46DE2436">
      <w:start w:val="1"/>
      <w:numFmt w:val="lowerRoman"/>
      <w:lvlText w:val="%6."/>
      <w:lvlJc w:val="right"/>
      <w:pPr>
        <w:ind w:left="4668" w:hanging="180"/>
      </w:pPr>
    </w:lvl>
    <w:lvl w:ilvl="6" w:tplc="A2669158">
      <w:start w:val="1"/>
      <w:numFmt w:val="decimal"/>
      <w:lvlText w:val="%7."/>
      <w:lvlJc w:val="left"/>
      <w:pPr>
        <w:ind w:left="5388" w:hanging="360"/>
      </w:pPr>
    </w:lvl>
    <w:lvl w:ilvl="7" w:tplc="663222E4">
      <w:start w:val="1"/>
      <w:numFmt w:val="lowerLetter"/>
      <w:lvlText w:val="%8."/>
      <w:lvlJc w:val="left"/>
      <w:pPr>
        <w:ind w:left="6108" w:hanging="360"/>
      </w:pPr>
    </w:lvl>
    <w:lvl w:ilvl="8" w:tplc="FC0E5ABE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A162F30"/>
    <w:multiLevelType w:val="multilevel"/>
    <w:tmpl w:val="F75ABCE8"/>
    <w:lvl w:ilvl="0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8" w15:restartNumberingAfterBreak="0">
    <w:nsid w:val="6AF92623"/>
    <w:multiLevelType w:val="multilevel"/>
    <w:tmpl w:val="9AB0F476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19" w15:restartNumberingAfterBreak="0">
    <w:nsid w:val="6B4A4883"/>
    <w:multiLevelType w:val="hybridMultilevel"/>
    <w:tmpl w:val="0DF27E56"/>
    <w:lvl w:ilvl="0" w:tplc="10E0AEB2">
      <w:start w:val="1"/>
      <w:numFmt w:val="decimal"/>
      <w:lvlText w:val="%1)"/>
      <w:lvlJc w:val="left"/>
      <w:pPr>
        <w:ind w:left="720" w:hanging="360"/>
      </w:pPr>
      <w:rPr>
        <w:rFonts w:eastAsia="Calibri"/>
        <w:color w:val="000000"/>
        <w:sz w:val="24"/>
        <w:u w:val="none"/>
      </w:rPr>
    </w:lvl>
    <w:lvl w:ilvl="1" w:tplc="8E26D920">
      <w:start w:val="1"/>
      <w:numFmt w:val="lowerLetter"/>
      <w:lvlText w:val="%2."/>
      <w:lvlJc w:val="left"/>
      <w:pPr>
        <w:ind w:left="1440" w:hanging="360"/>
      </w:pPr>
    </w:lvl>
    <w:lvl w:ilvl="2" w:tplc="485A247A">
      <w:start w:val="1"/>
      <w:numFmt w:val="lowerRoman"/>
      <w:lvlText w:val="%3."/>
      <w:lvlJc w:val="right"/>
      <w:pPr>
        <w:ind w:left="2160" w:hanging="180"/>
      </w:pPr>
    </w:lvl>
    <w:lvl w:ilvl="3" w:tplc="D212AB04">
      <w:start w:val="1"/>
      <w:numFmt w:val="decimal"/>
      <w:lvlText w:val="%4."/>
      <w:lvlJc w:val="left"/>
      <w:pPr>
        <w:ind w:left="2880" w:hanging="360"/>
      </w:pPr>
    </w:lvl>
    <w:lvl w:ilvl="4" w:tplc="42A4F096">
      <w:start w:val="1"/>
      <w:numFmt w:val="lowerLetter"/>
      <w:lvlText w:val="%5."/>
      <w:lvlJc w:val="left"/>
      <w:pPr>
        <w:ind w:left="3600" w:hanging="360"/>
      </w:pPr>
    </w:lvl>
    <w:lvl w:ilvl="5" w:tplc="47644C64">
      <w:start w:val="1"/>
      <w:numFmt w:val="lowerRoman"/>
      <w:lvlText w:val="%6."/>
      <w:lvlJc w:val="right"/>
      <w:pPr>
        <w:ind w:left="4320" w:hanging="180"/>
      </w:pPr>
    </w:lvl>
    <w:lvl w:ilvl="6" w:tplc="F9C8170E">
      <w:start w:val="1"/>
      <w:numFmt w:val="decimal"/>
      <w:lvlText w:val="%7."/>
      <w:lvlJc w:val="left"/>
      <w:pPr>
        <w:ind w:left="5040" w:hanging="360"/>
      </w:pPr>
    </w:lvl>
    <w:lvl w:ilvl="7" w:tplc="D7EADC82">
      <w:start w:val="1"/>
      <w:numFmt w:val="lowerLetter"/>
      <w:lvlText w:val="%8."/>
      <w:lvlJc w:val="left"/>
      <w:pPr>
        <w:ind w:left="5760" w:hanging="360"/>
      </w:pPr>
    </w:lvl>
    <w:lvl w:ilvl="8" w:tplc="05920C8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7A406A"/>
    <w:multiLevelType w:val="multilevel"/>
    <w:tmpl w:val="D27C72D2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1" w15:restartNumberingAfterBreak="0">
    <w:nsid w:val="74117632"/>
    <w:multiLevelType w:val="multilevel"/>
    <w:tmpl w:val="497CA294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22" w15:restartNumberingAfterBreak="0">
    <w:nsid w:val="7D74129F"/>
    <w:multiLevelType w:val="multilevel"/>
    <w:tmpl w:val="AF52660E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23" w15:restartNumberingAfterBreak="0">
    <w:nsid w:val="7E560B94"/>
    <w:multiLevelType w:val="multilevel"/>
    <w:tmpl w:val="80B41694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24" w15:restartNumberingAfterBreak="0">
    <w:nsid w:val="7EE616DA"/>
    <w:multiLevelType w:val="multilevel"/>
    <w:tmpl w:val="786E9E38"/>
    <w:lvl w:ilvl="0">
      <w:start w:val="1"/>
      <w:numFmt w:val="decimal"/>
      <w:lvlText w:val="%1."/>
      <w:lvlJc w:val="left"/>
      <w:pPr>
        <w:ind w:left="3439" w:hanging="117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98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34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3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700" w:hanging="2160"/>
      </w:pPr>
      <w:rPr>
        <w:rFonts w:cs="Times New Roman"/>
      </w:rPr>
    </w:lvl>
  </w:abstractNum>
  <w:num w:numId="1">
    <w:abstractNumId w:val="16"/>
  </w:num>
  <w:num w:numId="2">
    <w:abstractNumId w:val="13"/>
  </w:num>
  <w:num w:numId="3">
    <w:abstractNumId w:val="15"/>
  </w:num>
  <w:num w:numId="4">
    <w:abstractNumId w:val="24"/>
  </w:num>
  <w:num w:numId="5">
    <w:abstractNumId w:val="10"/>
  </w:num>
  <w:num w:numId="6">
    <w:abstractNumId w:val="11"/>
  </w:num>
  <w:num w:numId="7">
    <w:abstractNumId w:val="1"/>
  </w:num>
  <w:num w:numId="8">
    <w:abstractNumId w:val="6"/>
  </w:num>
  <w:num w:numId="9">
    <w:abstractNumId w:val="17"/>
  </w:num>
  <w:num w:numId="10">
    <w:abstractNumId w:val="4"/>
  </w:num>
  <w:num w:numId="11">
    <w:abstractNumId w:val="19"/>
  </w:num>
  <w:num w:numId="12">
    <w:abstractNumId w:val="3"/>
  </w:num>
  <w:num w:numId="13">
    <w:abstractNumId w:val="12"/>
  </w:num>
  <w:num w:numId="14">
    <w:abstractNumId w:val="0"/>
  </w:num>
  <w:num w:numId="15">
    <w:abstractNumId w:val="20"/>
  </w:num>
  <w:num w:numId="16">
    <w:abstractNumId w:val="8"/>
  </w:num>
  <w:num w:numId="17">
    <w:abstractNumId w:val="23"/>
  </w:num>
  <w:num w:numId="18">
    <w:abstractNumId w:val="5"/>
  </w:num>
  <w:num w:numId="19">
    <w:abstractNumId w:val="7"/>
  </w:num>
  <w:num w:numId="20">
    <w:abstractNumId w:val="18"/>
  </w:num>
  <w:num w:numId="21">
    <w:abstractNumId w:val="2"/>
  </w:num>
  <w:num w:numId="22">
    <w:abstractNumId w:val="9"/>
  </w:num>
  <w:num w:numId="23">
    <w:abstractNumId w:val="22"/>
  </w:num>
  <w:num w:numId="24">
    <w:abstractNumId w:val="14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449"/>
    <w:rsid w:val="000343E8"/>
    <w:rsid w:val="000520B9"/>
    <w:rsid w:val="00082684"/>
    <w:rsid w:val="00084FBD"/>
    <w:rsid w:val="00143449"/>
    <w:rsid w:val="00156C12"/>
    <w:rsid w:val="00172CC4"/>
    <w:rsid w:val="001A312E"/>
    <w:rsid w:val="001C3391"/>
    <w:rsid w:val="001C3666"/>
    <w:rsid w:val="001F79FE"/>
    <w:rsid w:val="002036D1"/>
    <w:rsid w:val="00205414"/>
    <w:rsid w:val="002A506C"/>
    <w:rsid w:val="002B1923"/>
    <w:rsid w:val="002C3603"/>
    <w:rsid w:val="003604F9"/>
    <w:rsid w:val="0036714A"/>
    <w:rsid w:val="0040262B"/>
    <w:rsid w:val="00414406"/>
    <w:rsid w:val="00435172"/>
    <w:rsid w:val="00481BFF"/>
    <w:rsid w:val="004B05FC"/>
    <w:rsid w:val="004F2C68"/>
    <w:rsid w:val="00541B24"/>
    <w:rsid w:val="005542EF"/>
    <w:rsid w:val="00573026"/>
    <w:rsid w:val="005737D0"/>
    <w:rsid w:val="00595520"/>
    <w:rsid w:val="005C0BFF"/>
    <w:rsid w:val="005D3D73"/>
    <w:rsid w:val="005F642B"/>
    <w:rsid w:val="0062117D"/>
    <w:rsid w:val="00623537"/>
    <w:rsid w:val="00624855"/>
    <w:rsid w:val="00693C64"/>
    <w:rsid w:val="006A635E"/>
    <w:rsid w:val="00743120"/>
    <w:rsid w:val="00744C1B"/>
    <w:rsid w:val="00775CD7"/>
    <w:rsid w:val="0079086B"/>
    <w:rsid w:val="007B52D9"/>
    <w:rsid w:val="00836593"/>
    <w:rsid w:val="00850945"/>
    <w:rsid w:val="00862C2C"/>
    <w:rsid w:val="008768C7"/>
    <w:rsid w:val="008A1669"/>
    <w:rsid w:val="008D49A2"/>
    <w:rsid w:val="008D7B1E"/>
    <w:rsid w:val="008E0AF9"/>
    <w:rsid w:val="008E7253"/>
    <w:rsid w:val="00904142"/>
    <w:rsid w:val="00966AAF"/>
    <w:rsid w:val="009D1D44"/>
    <w:rsid w:val="00A04694"/>
    <w:rsid w:val="00A07C1F"/>
    <w:rsid w:val="00A24E82"/>
    <w:rsid w:val="00A25FF6"/>
    <w:rsid w:val="00A27D69"/>
    <w:rsid w:val="00A73FDB"/>
    <w:rsid w:val="00A74AB2"/>
    <w:rsid w:val="00A860DB"/>
    <w:rsid w:val="00AD2FD5"/>
    <w:rsid w:val="00AE4D12"/>
    <w:rsid w:val="00B02CC6"/>
    <w:rsid w:val="00B313B9"/>
    <w:rsid w:val="00B906EB"/>
    <w:rsid w:val="00BB6C41"/>
    <w:rsid w:val="00BD6547"/>
    <w:rsid w:val="00C13910"/>
    <w:rsid w:val="00C43EBA"/>
    <w:rsid w:val="00CA09B1"/>
    <w:rsid w:val="00CD6C7B"/>
    <w:rsid w:val="00CE79AA"/>
    <w:rsid w:val="00D05588"/>
    <w:rsid w:val="00D30C00"/>
    <w:rsid w:val="00D42EC8"/>
    <w:rsid w:val="00D71073"/>
    <w:rsid w:val="00E32EFF"/>
    <w:rsid w:val="00E558B1"/>
    <w:rsid w:val="00E73A2A"/>
    <w:rsid w:val="00E810C0"/>
    <w:rsid w:val="00EA05DB"/>
    <w:rsid w:val="00F13D56"/>
    <w:rsid w:val="00F2490F"/>
    <w:rsid w:val="00F46E5D"/>
    <w:rsid w:val="00F64634"/>
    <w:rsid w:val="00F92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226AA"/>
  <w15:docId w15:val="{155212DB-85DF-4913-ADB5-5E188E770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C64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4">
    <w:name w:val="No Spacing"/>
    <w:uiPriority w:val="1"/>
    <w:qFormat/>
    <w:rPr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3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semiHidden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4">
    <w:name w:val="footnote reference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link w:val="afa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customStyle="1" w:styleId="ConsPlusTitle">
    <w:name w:val="ConsPlusTitle"/>
    <w:pPr>
      <w:widowControl w:val="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2"/>
      <w:szCs w:val="22"/>
      <w:lang w:eastAsia="en-US"/>
    </w:rPr>
  </w:style>
  <w:style w:type="character" w:customStyle="1" w:styleId="ae">
    <w:name w:val="Нижний колонтитул Знак"/>
    <w:link w:val="ad"/>
    <w:uiPriority w:val="99"/>
    <w:rPr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Pr>
      <w:rFonts w:ascii="Courier New" w:hAnsi="Courier New" w:cs="Courier New"/>
      <w:lang w:eastAsia="en-US"/>
    </w:rPr>
  </w:style>
  <w:style w:type="numbering" w:customStyle="1" w:styleId="13">
    <w:name w:val="Нет списка1"/>
    <w:next w:val="a2"/>
    <w:uiPriority w:val="99"/>
    <w:semiHidden/>
    <w:unhideWhenUsed/>
  </w:style>
  <w:style w:type="paragraph" w:customStyle="1" w:styleId="ConsPlusNormal">
    <w:name w:val="ConsPlusNormal"/>
    <w:link w:val="ConsPlusNormal0"/>
    <w:qFormat/>
    <w:pPr>
      <w:widowControl w:val="0"/>
    </w:pPr>
    <w:rPr>
      <w:rFonts w:eastAsia="Times New Roman" w:cs="Calibri"/>
      <w:sz w:val="22"/>
      <w:lang w:eastAsia="ru-RU"/>
    </w:rPr>
  </w:style>
  <w:style w:type="numbering" w:customStyle="1" w:styleId="110">
    <w:name w:val="Нет списка11"/>
    <w:next w:val="a2"/>
    <w:uiPriority w:val="99"/>
    <w:semiHidden/>
    <w:unhideWhenUsed/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концевой сноски Знак"/>
    <w:link w:val="af5"/>
    <w:uiPriority w:val="99"/>
    <w:semiHidden/>
    <w:rPr>
      <w:lang w:eastAsia="en-US"/>
    </w:rPr>
  </w:style>
  <w:style w:type="character" w:customStyle="1" w:styleId="af3">
    <w:name w:val="Текст сноски Знак"/>
    <w:link w:val="af2"/>
    <w:uiPriority w:val="99"/>
    <w:rPr>
      <w:lang w:eastAsia="en-US"/>
    </w:rPr>
  </w:style>
  <w:style w:type="table" w:customStyle="1" w:styleId="14">
    <w:name w:val="Сетка таблицы1"/>
    <w:basedOn w:val="a1"/>
    <w:next w:val="af0"/>
    <w:uiPriority w:val="59"/>
    <w:tblPr/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fc">
    <w:name w:val="annotation reference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e">
    <w:name w:val="Текст примечания Знак"/>
    <w:link w:val="afd"/>
    <w:uiPriority w:val="99"/>
    <w:semiHidden/>
    <w:rPr>
      <w:rFonts w:ascii="Times New Roman" w:eastAsia="Times New Roman" w:hAnsi="Times New Roman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link w:val="aff"/>
    <w:uiPriority w:val="99"/>
    <w:semiHidden/>
    <w:rPr>
      <w:rFonts w:ascii="Times New Roman" w:eastAsia="Times New Roman" w:hAnsi="Times New Roman"/>
      <w:b/>
      <w:bCs/>
    </w:rPr>
  </w:style>
  <w:style w:type="character" w:customStyle="1" w:styleId="hl">
    <w:name w:val="hl"/>
  </w:style>
  <w:style w:type="character" w:customStyle="1" w:styleId="nobr">
    <w:name w:val="nobr"/>
  </w:style>
  <w:style w:type="numbering" w:customStyle="1" w:styleId="25">
    <w:name w:val="Нет списка2"/>
    <w:next w:val="a2"/>
    <w:uiPriority w:val="99"/>
    <w:semiHidden/>
    <w:unhideWhenUsed/>
  </w:style>
  <w:style w:type="table" w:customStyle="1" w:styleId="26">
    <w:name w:val="Сетка таблицы2"/>
    <w:basedOn w:val="a1"/>
    <w:next w:val="af0"/>
    <w:uiPriority w:val="39"/>
    <w:tblPr/>
  </w:style>
  <w:style w:type="character" w:styleId="aff1">
    <w:name w:val="FollowedHyperlink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5">
    <w:name w:val="font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font6">
    <w:name w:val="font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font7">
    <w:name w:val="font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font8">
    <w:name w:val="font8"/>
    <w:basedOn w:val="a"/>
    <w:pPr>
      <w:spacing w:before="100" w:beforeAutospacing="1" w:after="100" w:afterAutospacing="1" w:line="240" w:lineRule="auto"/>
    </w:pPr>
    <w:rPr>
      <w:rFonts w:eastAsia="Times New Roman"/>
      <w:color w:val="000000"/>
      <w:lang w:eastAsia="ru-RU"/>
    </w:rPr>
  </w:style>
  <w:style w:type="paragraph" w:customStyle="1" w:styleId="xl63">
    <w:name w:val="xl63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64">
    <w:name w:val="xl64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65">
    <w:name w:val="xl65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67">
    <w:name w:val="xl67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xl68">
    <w:name w:val="xl68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69">
    <w:name w:val="xl69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71">
    <w:name w:val="xl71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0000"/>
      <w:sz w:val="17"/>
      <w:szCs w:val="17"/>
      <w:lang w:eastAsia="ru-RU"/>
    </w:rPr>
  </w:style>
  <w:style w:type="paragraph" w:customStyle="1" w:styleId="xl72">
    <w:name w:val="xl72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73">
    <w:name w:val="xl73"/>
    <w:basedOn w:val="a"/>
    <w:pPr>
      <w:pBdr>
        <w:top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74">
    <w:name w:val="xl74"/>
    <w:basedOn w:val="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76">
    <w:name w:val="xl76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77">
    <w:name w:val="xl77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80">
    <w:name w:val="xl8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81">
    <w:name w:val="xl81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82">
    <w:name w:val="xl82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xl83">
    <w:name w:val="xl83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84">
    <w:name w:val="xl84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85">
    <w:name w:val="xl85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86">
    <w:name w:val="xl8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xl87">
    <w:name w:val="xl87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88">
    <w:name w:val="xl88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7"/>
      <w:szCs w:val="17"/>
      <w:lang w:eastAsia="ru-RU"/>
    </w:rPr>
  </w:style>
  <w:style w:type="paragraph" w:customStyle="1" w:styleId="xl89">
    <w:name w:val="xl89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90">
    <w:name w:val="xl90"/>
    <w:basedOn w:val="a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xl91">
    <w:name w:val="xl91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7"/>
      <w:szCs w:val="17"/>
      <w:lang w:eastAsia="ru-RU"/>
    </w:rPr>
  </w:style>
  <w:style w:type="paragraph" w:customStyle="1" w:styleId="xl92">
    <w:name w:val="xl9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7"/>
      <w:szCs w:val="17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xl94">
    <w:name w:val="xl94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95">
    <w:name w:val="xl95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96">
    <w:name w:val="xl96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97">
    <w:name w:val="xl97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7"/>
      <w:szCs w:val="17"/>
      <w:lang w:eastAsia="ru-RU"/>
    </w:rPr>
  </w:style>
  <w:style w:type="paragraph" w:customStyle="1" w:styleId="xl98">
    <w:name w:val="xl98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7"/>
      <w:szCs w:val="17"/>
      <w:lang w:eastAsia="ru-RU"/>
    </w:rPr>
  </w:style>
  <w:style w:type="paragraph" w:customStyle="1" w:styleId="xl99">
    <w:name w:val="xl99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7"/>
      <w:szCs w:val="17"/>
      <w:lang w:eastAsia="ru-RU"/>
    </w:rPr>
  </w:style>
  <w:style w:type="paragraph" w:customStyle="1" w:styleId="xl100">
    <w:name w:val="xl100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0000"/>
      <w:sz w:val="17"/>
      <w:szCs w:val="17"/>
      <w:lang w:eastAsia="ru-RU"/>
    </w:rPr>
  </w:style>
  <w:style w:type="paragraph" w:customStyle="1" w:styleId="xl101">
    <w:name w:val="xl101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0000"/>
      <w:sz w:val="17"/>
      <w:szCs w:val="17"/>
      <w:lang w:eastAsia="ru-RU"/>
    </w:rPr>
  </w:style>
  <w:style w:type="paragraph" w:customStyle="1" w:styleId="xl102">
    <w:name w:val="xl10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03">
    <w:name w:val="xl10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104">
    <w:name w:val="xl104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05">
    <w:name w:val="xl105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xl106">
    <w:name w:val="xl106"/>
    <w:basedOn w:val="a"/>
    <w:pPr>
      <w:pBdr>
        <w:top w:val="single" w:sz="8" w:space="0" w:color="000000"/>
        <w:lef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07">
    <w:name w:val="xl107"/>
    <w:basedOn w:val="a"/>
    <w:pPr>
      <w:pBdr>
        <w:top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08">
    <w:name w:val="xl108"/>
    <w:basedOn w:val="a"/>
    <w:pPr>
      <w:pBdr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09">
    <w:name w:val="xl109"/>
    <w:basedOn w:val="a"/>
    <w:pPr>
      <w:pBdr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10">
    <w:name w:val="xl110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11">
    <w:name w:val="xl111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12">
    <w:name w:val="xl112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13">
    <w:name w:val="xl11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14">
    <w:name w:val="xl114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15">
    <w:name w:val="xl115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16">
    <w:name w:val="xl116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17">
    <w:name w:val="xl117"/>
    <w:basedOn w:val="a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18">
    <w:name w:val="xl118"/>
    <w:basedOn w:val="a"/>
    <w:pPr>
      <w:pBdr>
        <w:top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19">
    <w:name w:val="xl119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20">
    <w:name w:val="xl12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21">
    <w:name w:val="xl121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122">
    <w:name w:val="xl122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xl123">
    <w:name w:val="xl123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xl124">
    <w:name w:val="xl124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xl125">
    <w:name w:val="xl125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126">
    <w:name w:val="xl126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27">
    <w:name w:val="xl12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28">
    <w:name w:val="xl128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numbering" w:customStyle="1" w:styleId="33">
    <w:name w:val="Нет списка3"/>
    <w:next w:val="a2"/>
    <w:uiPriority w:val="99"/>
    <w:semiHidden/>
    <w:unhideWhenUsed/>
  </w:style>
  <w:style w:type="paragraph" w:customStyle="1" w:styleId="xl129">
    <w:name w:val="xl129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styleId="aff2">
    <w:name w:val="Revision"/>
    <w:hidden/>
    <w:uiPriority w:val="99"/>
    <w:semiHidden/>
    <w:rPr>
      <w:sz w:val="22"/>
      <w:szCs w:val="22"/>
      <w:lang w:eastAsia="en-US"/>
    </w:rPr>
  </w:style>
  <w:style w:type="paragraph" w:customStyle="1" w:styleId="xl132">
    <w:name w:val="xl132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4"/>
      <w:szCs w:val="14"/>
      <w:lang w:eastAsia="ru-RU"/>
    </w:rPr>
  </w:style>
  <w:style w:type="paragraph" w:customStyle="1" w:styleId="xl133">
    <w:name w:val="xl13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4"/>
      <w:szCs w:val="14"/>
      <w:lang w:eastAsia="ru-RU"/>
    </w:rPr>
  </w:style>
  <w:style w:type="numbering" w:customStyle="1" w:styleId="43">
    <w:name w:val="Нет списка4"/>
    <w:next w:val="a2"/>
    <w:uiPriority w:val="99"/>
    <w:semiHidden/>
    <w:unhideWhenUsed/>
  </w:style>
  <w:style w:type="character" w:styleId="aff3">
    <w:name w:val="Emphasis"/>
    <w:uiPriority w:val="20"/>
    <w:qFormat/>
    <w:rPr>
      <w:i/>
      <w:iCs/>
    </w:rPr>
  </w:style>
  <w:style w:type="numbering" w:customStyle="1" w:styleId="53">
    <w:name w:val="Нет списка5"/>
    <w:next w:val="a2"/>
    <w:uiPriority w:val="99"/>
    <w:semiHidden/>
    <w:unhideWhenUsed/>
  </w:style>
  <w:style w:type="character" w:customStyle="1" w:styleId="ConsPlusNormal0">
    <w:name w:val="ConsPlusNormal Знак"/>
    <w:link w:val="ConsPlusNormal"/>
    <w:rPr>
      <w:rFonts w:eastAsia="Times New Roman" w:cs="Calibri"/>
      <w:sz w:val="22"/>
    </w:rPr>
  </w:style>
  <w:style w:type="paragraph" w:styleId="aff4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5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1957</Words>
  <Characters>11155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Пахомова Татьяна Сергеевна</dc:creator>
  <cp:lastModifiedBy>Луняк Инна Игоревна</cp:lastModifiedBy>
  <cp:revision>9</cp:revision>
  <cp:lastPrinted>2026-08-21T10:46:00Z</cp:lastPrinted>
  <dcterms:created xsi:type="dcterms:W3CDTF">2026-08-21T10:46:00Z</dcterms:created>
  <dcterms:modified xsi:type="dcterms:W3CDTF">2026-09-02T06:20:00Z</dcterms:modified>
  <cp:version>1048576</cp:version>
</cp:coreProperties>
</file>