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E60" w:rsidRDefault="009C7CEA">
      <w:pPr>
        <w:pStyle w:val="ConsPlusTitle0"/>
        <w:jc w:val="center"/>
        <w:outlineLvl w:val="0"/>
      </w:pPr>
      <w:r>
        <w:t>ДУМА ГОРОДА НИЖНЕВАРТОВСКА</w:t>
      </w:r>
    </w:p>
    <w:p w:rsidR="006F2E60" w:rsidRDefault="006F2E60">
      <w:pPr>
        <w:pStyle w:val="ConsPlusTitle0"/>
        <w:jc w:val="center"/>
      </w:pPr>
    </w:p>
    <w:p w:rsidR="006F2E60" w:rsidRDefault="009C7CEA">
      <w:pPr>
        <w:pStyle w:val="ConsPlusTitle0"/>
        <w:jc w:val="center"/>
      </w:pPr>
      <w:r>
        <w:t>РЕШЕНИЕ</w:t>
      </w:r>
    </w:p>
    <w:p w:rsidR="006F2E60" w:rsidRDefault="009C7CEA">
      <w:pPr>
        <w:pStyle w:val="ConsPlusTitle0"/>
        <w:jc w:val="center"/>
      </w:pPr>
      <w:r>
        <w:t xml:space="preserve">от 31 марта 2026 г. </w:t>
      </w:r>
      <w:r w:rsidR="00FE2048">
        <w:t>№</w:t>
      </w:r>
      <w:r>
        <w:t>664</w:t>
      </w:r>
    </w:p>
    <w:p w:rsidR="006F2E60" w:rsidRDefault="006F2E60">
      <w:pPr>
        <w:pStyle w:val="ConsPlusTitle0"/>
        <w:jc w:val="center"/>
      </w:pPr>
    </w:p>
    <w:p w:rsidR="006F2E60" w:rsidRDefault="009C7CEA">
      <w:pPr>
        <w:pStyle w:val="ConsPlusTitle0"/>
        <w:jc w:val="center"/>
      </w:pPr>
      <w:r>
        <w:t>О ПОЛОЖЕНИИ О ПРЕДСТАВЛЕНИИ ГРАЖДАНАМИ, ПРЕТЕНДУЮЩИМИ</w:t>
      </w:r>
    </w:p>
    <w:p w:rsidR="006F2E60" w:rsidRDefault="009C7CEA">
      <w:pPr>
        <w:pStyle w:val="ConsPlusTitle0"/>
        <w:jc w:val="center"/>
      </w:pPr>
      <w:r>
        <w:t>НА ЗАМЕЩЕНИЕ ДОЛЖНОСТЕЙ МУНИЦИПАЛЬНОЙ СЛУЖБЫ, МУНИЦИПАЛЬНЫМИ</w:t>
      </w:r>
    </w:p>
    <w:p w:rsidR="006F2E60" w:rsidRDefault="009C7CEA">
      <w:pPr>
        <w:pStyle w:val="ConsPlusTitle0"/>
        <w:jc w:val="center"/>
      </w:pPr>
      <w:r>
        <w:t>СЛУЖАЩИМИ СВЕДЕНИЙ О ДОХОДАХ, ОБ ИМУЩЕСТВЕ И ОБЯЗАТЕЛЬСТВАХ</w:t>
      </w:r>
    </w:p>
    <w:p w:rsidR="006F2E60" w:rsidRDefault="009C7CEA">
      <w:pPr>
        <w:pStyle w:val="ConsPlusTitle0"/>
        <w:jc w:val="center"/>
      </w:pPr>
      <w:r>
        <w:t>ИМУЩЕСТВЕННОГО ХАР</w:t>
      </w:r>
      <w:r>
        <w:t>АКТЕРА В ДУМЕ ГОРОДА НИЖНЕВАРТОВСКА</w:t>
      </w:r>
    </w:p>
    <w:p w:rsidR="006F2E60" w:rsidRDefault="006F2E60">
      <w:pPr>
        <w:pStyle w:val="ConsPlusNormal0"/>
        <w:ind w:firstLine="540"/>
        <w:jc w:val="both"/>
      </w:pPr>
    </w:p>
    <w:p w:rsidR="006F2E60" w:rsidRDefault="009C7CEA">
      <w:pPr>
        <w:pStyle w:val="ConsPlusNormal0"/>
        <w:ind w:firstLine="540"/>
        <w:jc w:val="both"/>
      </w:pPr>
      <w:r>
        <w:t xml:space="preserve">В соответствии с Федеральными законами от 02.03.2007 </w:t>
      </w:r>
      <w:r w:rsidR="00FE2048">
        <w:t>№</w:t>
      </w:r>
      <w:r>
        <w:t xml:space="preserve">25-ФЗ "О муниципальной службе в Российской Федерации", от 25.12.2008 </w:t>
      </w:r>
      <w:r w:rsidR="00FE2048">
        <w:t>№</w:t>
      </w:r>
      <w:r>
        <w:t xml:space="preserve">273-ФЗ "О противодействии коррупции", от 03.12.2012 </w:t>
      </w:r>
      <w:r w:rsidR="00FE2048">
        <w:t>№</w:t>
      </w:r>
      <w:r>
        <w:t>230-ФЗ "О контроле за соответствием рас</w:t>
      </w:r>
      <w:r>
        <w:t xml:space="preserve">ходов лиц, замещающих государственные должности, и иных лиц их доходам", Указами Президента Российской Федерации от 18.05.2009 </w:t>
      </w:r>
      <w:r w:rsidR="00FE2048">
        <w:t>№</w:t>
      </w:r>
      <w:r>
        <w:t>559 "О представлении гражданами, претендующими на замещение должностей федеральной государственной службы, и федеральными госуд</w:t>
      </w:r>
      <w:r>
        <w:t xml:space="preserve">арственными служащими сведений о доходах, об имуществе и обязательствах имущественного характера", от 02.04.2013 </w:t>
      </w:r>
      <w:r w:rsidR="00FE2048">
        <w:t>№</w:t>
      </w:r>
      <w:r>
        <w:t>310 "О мерах по реализации отдельных положений Федерального закона "О контроле за соответствием расходов лиц, замещающих государственные долж</w:t>
      </w:r>
      <w:r>
        <w:t xml:space="preserve">ности, и иных лиц их доходам", Законом Ханты-Мансийского автономного округа - Югры от 20.07.2007 </w:t>
      </w:r>
      <w:r w:rsidR="00FE2048">
        <w:t>№</w:t>
      </w:r>
      <w:r>
        <w:t xml:space="preserve">113-оз "Об отдельных вопросах муниципальной службы в Ханты-Мансийском автономном округе - Югре", от 25.09.2008 </w:t>
      </w:r>
      <w:r w:rsidR="00FE2048">
        <w:t>№</w:t>
      </w:r>
      <w:r>
        <w:t xml:space="preserve">86-оз "О мерах по противодействию коррупции </w:t>
      </w:r>
      <w:r>
        <w:t xml:space="preserve">в Ханты-Мансийском автономном округе - Югре", постановлениями Губернатора Ханты-Мансийского автономного округа - Югры от 15.12.2009 </w:t>
      </w:r>
      <w:r w:rsidR="00FE2048">
        <w:t>№</w:t>
      </w:r>
      <w:r>
        <w:t>198 "О представлении гражданами, претендующими на замещение должностей государственной гражданской службы Ханты-Мансийског</w:t>
      </w:r>
      <w:r>
        <w:t xml:space="preserve">о автономного округа - Югры, и государственными гражданскими служащими Ханты-Мансийского автономного округа - Югры сведений о доходах, расходах, об имуществе и обязательствах имущественного характера", от 28.05.2012 </w:t>
      </w:r>
      <w:r w:rsidR="00FE2048">
        <w:t>№</w:t>
      </w:r>
      <w:bookmarkStart w:id="0" w:name="_GoBack"/>
      <w:bookmarkEnd w:id="0"/>
      <w:r>
        <w:t>82 "О проверке достоверности и полноты</w:t>
      </w:r>
      <w:r>
        <w:t xml:space="preserve"> сведений, представляемых гражданами, претендующими на замещение должностей муниципальной службы в Ханты-Мансийском автономном округе - Югре, муниципальными служащими Ханты-Мансийского автономного округа - Югры, замещающими должности, включенные в соответс</w:t>
      </w:r>
      <w:r>
        <w:t>твующий перечень, и соблюдения муниципальными служащими Ханты-Мансийского автономного округа - Югры требований к служебному поведению", руководствуясь статьей 19 Устава города Нижневартовска, Дума города решила:</w:t>
      </w:r>
    </w:p>
    <w:p w:rsidR="006F2E60" w:rsidRDefault="009C7CEA" w:rsidP="00FE2048">
      <w:pPr>
        <w:pStyle w:val="ConsPlusNormal0"/>
        <w:ind w:firstLine="540"/>
        <w:jc w:val="both"/>
      </w:pPr>
      <w:r>
        <w:t xml:space="preserve">1. Утвердить </w:t>
      </w:r>
      <w:hyperlink w:anchor="P37" w:tooltip="ПОЛОЖЕНИЕ">
        <w:r>
          <w:rPr>
            <w:color w:val="0000FF"/>
          </w:rPr>
          <w:t>Положение</w:t>
        </w:r>
      </w:hyperlink>
      <w:r>
        <w:t xml:space="preserve"> о представлении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 в Думе города Нижневартовска согласно приложению</w:t>
      </w:r>
      <w:r>
        <w:t xml:space="preserve"> к настоящему решению.</w:t>
      </w:r>
    </w:p>
    <w:p w:rsidR="006F2E60" w:rsidRDefault="009C7CEA" w:rsidP="00FE2048">
      <w:pPr>
        <w:pStyle w:val="ConsPlusNormal0"/>
        <w:ind w:firstLine="540"/>
        <w:jc w:val="both"/>
      </w:pPr>
      <w:r>
        <w:t>2. Признать утратившими силу решения Думы города Нижневартовска:</w:t>
      </w:r>
    </w:p>
    <w:p w:rsidR="006F2E60" w:rsidRDefault="009C7CEA" w:rsidP="00FE2048">
      <w:pPr>
        <w:pStyle w:val="ConsPlusNormal0"/>
        <w:ind w:firstLine="540"/>
        <w:jc w:val="both"/>
      </w:pPr>
      <w:r>
        <w:t xml:space="preserve">1) от 29.03.2024 </w:t>
      </w:r>
      <w:r w:rsidR="00FE2048">
        <w:t>№</w:t>
      </w:r>
      <w:r>
        <w:t>401</w:t>
      </w:r>
      <w:r>
        <w:t xml:space="preserve"> "О Положении о представлении гражданами, претендующими на замещение должностей муниципальной службы, и муниципальными служащими сведений о своих доходах, расходах, об имуществе и обязательствах имущественного характера в Думе города Нижневартовска";</w:t>
      </w:r>
    </w:p>
    <w:p w:rsidR="006F2E60" w:rsidRDefault="009C7CEA" w:rsidP="00FE2048">
      <w:pPr>
        <w:pStyle w:val="ConsPlusNormal0"/>
        <w:ind w:firstLine="540"/>
        <w:jc w:val="both"/>
      </w:pPr>
      <w:r>
        <w:t>2) от</w:t>
      </w:r>
      <w:r>
        <w:t xml:space="preserve"> 26.04.2024 </w:t>
      </w:r>
      <w:r w:rsidR="00FE2048">
        <w:t>№</w:t>
      </w:r>
      <w:r>
        <w:t xml:space="preserve">417 "О внесении изменений в решение Думы города Нижневартовска от 29.03.2024 </w:t>
      </w:r>
      <w:r w:rsidR="00FE2048">
        <w:t>№</w:t>
      </w:r>
      <w:r>
        <w:t>401 "О Положении о представлении гражданами, претендующими на замещение должностей муниципальной службы и муниципальными служащими сведений о своих доходах, расход</w:t>
      </w:r>
      <w:r>
        <w:t>ах, об имуществе и обязательствах имущественного характера в Думе города Нижневартовска";</w:t>
      </w:r>
    </w:p>
    <w:p w:rsidR="006F2E60" w:rsidRDefault="009C7CEA" w:rsidP="00FE2048">
      <w:pPr>
        <w:pStyle w:val="ConsPlusNormal0"/>
        <w:ind w:firstLine="540"/>
        <w:jc w:val="both"/>
      </w:pPr>
      <w:r>
        <w:t xml:space="preserve">3) от 30.05.2025 </w:t>
      </w:r>
      <w:r w:rsidR="00FE2048">
        <w:t>№</w:t>
      </w:r>
      <w:r>
        <w:t xml:space="preserve">537 "О внесении изменений в решение Думы города Нижневартовска от 29.03.2024 </w:t>
      </w:r>
      <w:r w:rsidR="00FE2048">
        <w:t>№</w:t>
      </w:r>
      <w:r>
        <w:t>401 "О Положении о представлении гражданами, претендующими на замеще</w:t>
      </w:r>
      <w:r>
        <w:t>ние должностей муниципальной службы, и муниципальными служащими сведений о своих доходах, расходах, об имуществе и обязательствах имущественного характера в Думе города Нижневартовска" (с изменением)".</w:t>
      </w:r>
    </w:p>
    <w:p w:rsidR="006F2E60" w:rsidRDefault="009C7CEA" w:rsidP="00FE2048">
      <w:pPr>
        <w:pStyle w:val="ConsPlusNormal0"/>
        <w:ind w:firstLine="540"/>
        <w:jc w:val="both"/>
      </w:pPr>
      <w:r>
        <w:t>3. Настоящее решение вступает в силу после его официал</w:t>
      </w:r>
      <w:r>
        <w:t>ьного опубликования и распространяет свое действие на правоотношения, возникшие с 1 января 2026 года.</w:t>
      </w:r>
    </w:p>
    <w:p w:rsidR="006F2E60" w:rsidRDefault="006F2E60">
      <w:pPr>
        <w:pStyle w:val="ConsPlusNormal0"/>
        <w:ind w:firstLine="540"/>
        <w:jc w:val="both"/>
      </w:pPr>
    </w:p>
    <w:p w:rsidR="006F2E60" w:rsidRDefault="009C7CEA">
      <w:pPr>
        <w:pStyle w:val="ConsPlusNormal0"/>
        <w:jc w:val="right"/>
      </w:pPr>
      <w:r>
        <w:lastRenderedPageBreak/>
        <w:t>Председатель Думы</w:t>
      </w:r>
    </w:p>
    <w:p w:rsidR="00FE2048" w:rsidRDefault="00FE2048">
      <w:pPr>
        <w:pStyle w:val="ConsPlusNormal0"/>
        <w:jc w:val="right"/>
        <w:sectPr w:rsidR="00FE2048" w:rsidSect="00FE2048">
          <w:footerReference w:type="default" r:id="rId6"/>
          <w:headerReference w:type="first" r:id="rId7"/>
          <w:footerReference w:type="first" r:id="rId8"/>
          <w:pgSz w:w="11906" w:h="16838"/>
          <w:pgMar w:top="567" w:right="567" w:bottom="851" w:left="1134" w:header="0" w:footer="0" w:gutter="0"/>
          <w:cols w:space="720"/>
          <w:titlePg/>
        </w:sectPr>
      </w:pPr>
    </w:p>
    <w:p w:rsidR="006F2E60" w:rsidRDefault="009C7CEA">
      <w:pPr>
        <w:pStyle w:val="ConsPlusNormal0"/>
        <w:jc w:val="right"/>
      </w:pPr>
      <w:r>
        <w:lastRenderedPageBreak/>
        <w:t>города Нижневартовска</w:t>
      </w:r>
    </w:p>
    <w:p w:rsidR="006F2E60" w:rsidRDefault="009C7CEA">
      <w:pPr>
        <w:pStyle w:val="ConsPlusNormal0"/>
        <w:jc w:val="right"/>
      </w:pPr>
      <w:r>
        <w:t>А.В.САТИНОВ</w:t>
      </w:r>
    </w:p>
    <w:p w:rsidR="006F2E60" w:rsidRDefault="009C7CEA">
      <w:pPr>
        <w:pStyle w:val="ConsPlusNormal0"/>
      </w:pPr>
      <w:r>
        <w:t>31 марта 2026 года</w:t>
      </w:r>
    </w:p>
    <w:p w:rsidR="006F2E60" w:rsidRDefault="006F2E60">
      <w:pPr>
        <w:pStyle w:val="ConsPlusNormal0"/>
      </w:pPr>
    </w:p>
    <w:p w:rsidR="006F2E60" w:rsidRDefault="009C7CEA">
      <w:pPr>
        <w:pStyle w:val="ConsPlusNormal0"/>
        <w:jc w:val="right"/>
      </w:pPr>
      <w:r>
        <w:t>Исполняющий обязанности</w:t>
      </w:r>
    </w:p>
    <w:p w:rsidR="006F2E60" w:rsidRDefault="009C7CEA">
      <w:pPr>
        <w:pStyle w:val="ConsPlusNormal0"/>
        <w:jc w:val="right"/>
      </w:pPr>
      <w:r>
        <w:t>главы города Нижневартовска</w:t>
      </w:r>
    </w:p>
    <w:p w:rsidR="006F2E60" w:rsidRDefault="009C7CEA">
      <w:pPr>
        <w:pStyle w:val="ConsPlusNormal0"/>
        <w:jc w:val="right"/>
      </w:pPr>
      <w:r>
        <w:t>А.Н.БОКОВ</w:t>
      </w:r>
    </w:p>
    <w:p w:rsidR="006F2E60" w:rsidRDefault="009C7CEA">
      <w:pPr>
        <w:pStyle w:val="ConsPlusNormal0"/>
      </w:pPr>
      <w:r>
        <w:t>31 марта 2026 года</w:t>
      </w:r>
    </w:p>
    <w:p w:rsidR="006F2E60" w:rsidRDefault="006F2E60">
      <w:pPr>
        <w:pStyle w:val="ConsPlusNormal0"/>
      </w:pPr>
    </w:p>
    <w:p w:rsidR="006F2E60" w:rsidRDefault="006F2E60">
      <w:pPr>
        <w:pStyle w:val="ConsPlusNormal0"/>
      </w:pPr>
    </w:p>
    <w:p w:rsidR="006F2E60" w:rsidRDefault="006F2E60">
      <w:pPr>
        <w:pStyle w:val="ConsPlusNormal0"/>
      </w:pPr>
    </w:p>
    <w:p w:rsidR="006F2E60" w:rsidRDefault="006F2E60">
      <w:pPr>
        <w:pStyle w:val="ConsPlusNormal0"/>
      </w:pPr>
    </w:p>
    <w:p w:rsidR="006F2E60" w:rsidRDefault="006F2E60">
      <w:pPr>
        <w:pStyle w:val="ConsPlusNormal0"/>
      </w:pPr>
    </w:p>
    <w:p w:rsidR="006F2E60" w:rsidRDefault="009C7CEA">
      <w:pPr>
        <w:pStyle w:val="ConsPlusNormal0"/>
        <w:jc w:val="right"/>
        <w:outlineLvl w:val="0"/>
      </w:pPr>
      <w:r>
        <w:t>Приложение</w:t>
      </w:r>
    </w:p>
    <w:p w:rsidR="006F2E60" w:rsidRDefault="009C7CEA">
      <w:pPr>
        <w:pStyle w:val="ConsPlusNormal0"/>
        <w:jc w:val="right"/>
      </w:pPr>
      <w:r>
        <w:t>к решению Думы города Нижневартовска</w:t>
      </w:r>
    </w:p>
    <w:p w:rsidR="006F2E60" w:rsidRDefault="009C7CEA">
      <w:pPr>
        <w:pStyle w:val="ConsPlusNormal0"/>
        <w:jc w:val="right"/>
      </w:pPr>
      <w:r>
        <w:t xml:space="preserve">от 31.03.2026 </w:t>
      </w:r>
      <w:r w:rsidR="00FE2048">
        <w:t>№</w:t>
      </w:r>
      <w:r>
        <w:t>664</w:t>
      </w:r>
    </w:p>
    <w:p w:rsidR="006F2E60" w:rsidRDefault="006F2E60">
      <w:pPr>
        <w:pStyle w:val="ConsPlusNormal0"/>
      </w:pPr>
    </w:p>
    <w:p w:rsidR="006F2E60" w:rsidRDefault="009C7CEA">
      <w:pPr>
        <w:pStyle w:val="ConsPlusTitle0"/>
        <w:jc w:val="center"/>
      </w:pPr>
      <w:bookmarkStart w:id="1" w:name="P37"/>
      <w:bookmarkEnd w:id="1"/>
      <w:r>
        <w:t>ПОЛОЖЕНИЕ</w:t>
      </w:r>
    </w:p>
    <w:p w:rsidR="006F2E60" w:rsidRDefault="009C7CEA">
      <w:pPr>
        <w:pStyle w:val="ConsPlusTitle0"/>
        <w:jc w:val="center"/>
      </w:pPr>
      <w:r>
        <w:t>О ПРЕДСТАВЛЕНИИ ГРАЖДАНАМИ, ПРЕТЕНДУЮЩИМИ НА ЗАМЕЩЕНИЕ</w:t>
      </w:r>
    </w:p>
    <w:p w:rsidR="006F2E60" w:rsidRDefault="009C7CEA">
      <w:pPr>
        <w:pStyle w:val="ConsPlusTitle0"/>
        <w:jc w:val="center"/>
      </w:pPr>
      <w:r>
        <w:t>ДОЛЖНОСТЕЙ МУНИЦИПАЛЬНОЙ СЛУЖБЫ, МУНИЦИПАЛЬНЫМИ СЛУЖАЩИМИ</w:t>
      </w:r>
    </w:p>
    <w:p w:rsidR="006F2E60" w:rsidRDefault="009C7CEA">
      <w:pPr>
        <w:pStyle w:val="ConsPlusTitle0"/>
        <w:jc w:val="center"/>
      </w:pPr>
      <w:r>
        <w:t>СВЕДЕНИЙ О ДОХОДАХ, ОБ ИМУЩЕСТВЕ И ОБЯЗАТЕЛЬСТВАХ</w:t>
      </w:r>
    </w:p>
    <w:p w:rsidR="006F2E60" w:rsidRDefault="009C7CEA">
      <w:pPr>
        <w:pStyle w:val="ConsPlusTitle0"/>
        <w:jc w:val="center"/>
      </w:pPr>
      <w:r>
        <w:t>ИМУЩЕСТВЕННОГО ХАРАКТЕРА В ДУМЕ ГОРОДА НИЖНЕВАРТОВСКА</w:t>
      </w:r>
    </w:p>
    <w:p w:rsidR="006F2E60" w:rsidRDefault="006F2E60">
      <w:pPr>
        <w:pStyle w:val="ConsPlusNormal0"/>
      </w:pPr>
    </w:p>
    <w:p w:rsidR="006F2E60" w:rsidRDefault="009C7CEA">
      <w:pPr>
        <w:pStyle w:val="ConsPlusNormal0"/>
        <w:ind w:firstLine="540"/>
        <w:jc w:val="both"/>
      </w:pPr>
      <w:r>
        <w:t>1. Настоящим Положением определяется порядок представления гражданами, претендующими на замещение должностей муниципальной службы, муниципальными служащими сведений о доходах, об имуществе и обязательс</w:t>
      </w:r>
      <w:r>
        <w:t xml:space="preserve">твах имущественного характера в Думе города Нижневартовска, предусмотренных частью 1 статьи 8 Федерального закона от 25.12.2008 </w:t>
      </w:r>
      <w:r w:rsidR="00FE2048">
        <w:t>№</w:t>
      </w:r>
      <w:r>
        <w:t>273-ФЗ "О противодействии коррупции" (далее - сведения о доходах, об имуществе и обязательствах имущественного характера).</w:t>
      </w:r>
    </w:p>
    <w:p w:rsidR="006F2E60" w:rsidRDefault="009C7CEA">
      <w:pPr>
        <w:pStyle w:val="ConsPlusNormal0"/>
        <w:spacing w:before="240"/>
        <w:ind w:firstLine="540"/>
        <w:jc w:val="both"/>
      </w:pPr>
      <w: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6F2E60" w:rsidRDefault="009C7CEA">
      <w:pPr>
        <w:pStyle w:val="ConsPlusNormal0"/>
        <w:spacing w:before="240"/>
        <w:ind w:firstLine="540"/>
        <w:jc w:val="both"/>
      </w:pPr>
      <w:r>
        <w:t>а) на гражданина, претендующего на замещение должности муниципальной службы (далее - гражданин), пред</w:t>
      </w:r>
      <w:r>
        <w:t>усмотренной перечнем должностей, утвержденным нормативным правовым актом Думы города Нижневартовска (далее - Перечень должностей);</w:t>
      </w:r>
    </w:p>
    <w:p w:rsidR="006F2E60" w:rsidRDefault="009C7CEA">
      <w:pPr>
        <w:pStyle w:val="ConsPlusNormal0"/>
        <w:spacing w:before="240"/>
        <w:ind w:firstLine="540"/>
        <w:jc w:val="both"/>
      </w:pPr>
      <w:r>
        <w:t xml:space="preserve">б) на муниципального служащего, замещающего должность муниципальной службы (далее - муниципальный служащий), предусмотренную </w:t>
      </w:r>
      <w:r>
        <w:t>Перечнем должностей;</w:t>
      </w:r>
    </w:p>
    <w:p w:rsidR="006F2E60" w:rsidRDefault="009C7CEA">
      <w:pPr>
        <w:pStyle w:val="ConsPlusNormal0"/>
        <w:spacing w:before="240"/>
        <w:ind w:firstLine="540"/>
        <w:jc w:val="both"/>
      </w:pPr>
      <w:r>
        <w:t>в)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 должностей).</w:t>
      </w:r>
    </w:p>
    <w:p w:rsidR="006F2E60" w:rsidRDefault="009C7CEA">
      <w:pPr>
        <w:pStyle w:val="ConsPlusNormal0"/>
        <w:spacing w:before="240"/>
        <w:ind w:firstLine="540"/>
        <w:jc w:val="both"/>
      </w:pPr>
      <w:r>
        <w:t xml:space="preserve">3. Сведения о доходах, об имуществе и </w:t>
      </w:r>
      <w:r>
        <w:t>обязательствах имущественного характера представляются по утвержденной Президентом Российской Федерации форме справки:</w:t>
      </w:r>
    </w:p>
    <w:p w:rsidR="006F2E60" w:rsidRDefault="009C7CEA">
      <w:pPr>
        <w:pStyle w:val="ConsPlusNormal0"/>
        <w:spacing w:before="240"/>
        <w:ind w:firstLine="540"/>
        <w:jc w:val="both"/>
      </w:pPr>
      <w:bookmarkStart w:id="2" w:name="P49"/>
      <w:bookmarkEnd w:id="2"/>
      <w:r>
        <w:t>а) гражданами - при поступлении на муниципальную службу;</w:t>
      </w:r>
    </w:p>
    <w:p w:rsidR="006F2E60" w:rsidRDefault="009C7CEA">
      <w:pPr>
        <w:pStyle w:val="ConsPlusNormal0"/>
        <w:spacing w:before="240"/>
        <w:ind w:firstLine="540"/>
        <w:jc w:val="both"/>
      </w:pPr>
      <w:bookmarkStart w:id="3" w:name="P50"/>
      <w:bookmarkEnd w:id="3"/>
      <w:r>
        <w:t>б) кандидатами на должности, предусмотренные Перечнем должностей - при назначени</w:t>
      </w:r>
      <w:r>
        <w:t>и на должности муниципальной службы, предусмотренные Перечнем должностей;</w:t>
      </w:r>
    </w:p>
    <w:p w:rsidR="006F2E60" w:rsidRDefault="009C7CEA">
      <w:pPr>
        <w:pStyle w:val="ConsPlusNormal0"/>
        <w:spacing w:before="240"/>
        <w:ind w:firstLine="540"/>
        <w:jc w:val="both"/>
      </w:pPr>
      <w:bookmarkStart w:id="4" w:name="P51"/>
      <w:bookmarkEnd w:id="4"/>
      <w:r>
        <w:t xml:space="preserve">в) муниципальными служащими - в случае возникновения оснований для представления сведений о расходах в соответствии с Федеральным законом от 03.12.2012 </w:t>
      </w:r>
      <w:r w:rsidR="00FE2048">
        <w:t>№</w:t>
      </w:r>
      <w:r>
        <w:t>230-ФЗ "О контроле за соотве</w:t>
      </w:r>
      <w:r>
        <w:t xml:space="preserve">тствием расходов лиц, замещающих государственные должности, и иных лиц их доходам" - </w:t>
      </w:r>
      <w:r>
        <w:lastRenderedPageBreak/>
        <w:t>не позднее 30 апреля года, следующего за годом, в котором возникли такие основания.</w:t>
      </w:r>
    </w:p>
    <w:p w:rsidR="006F2E60" w:rsidRDefault="009C7CEA">
      <w:pPr>
        <w:pStyle w:val="ConsPlusNormal0"/>
        <w:spacing w:before="240"/>
        <w:ind w:firstLine="540"/>
        <w:jc w:val="both"/>
      </w:pPr>
      <w:bookmarkStart w:id="5" w:name="P52"/>
      <w:bookmarkEnd w:id="5"/>
      <w:r>
        <w:t>4. Гражданин при назначении на должность муниципальной службы представляет:</w:t>
      </w:r>
    </w:p>
    <w:p w:rsidR="006F2E60" w:rsidRDefault="009C7CEA">
      <w:pPr>
        <w:pStyle w:val="ConsPlusNormal0"/>
        <w:spacing w:before="240"/>
        <w:ind w:firstLine="540"/>
        <w:jc w:val="both"/>
      </w:pPr>
      <w:r>
        <w:t>а) сведения</w:t>
      </w:r>
      <w:r>
        <w:t xml:space="preserve">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w:t>
      </w:r>
      <w:r>
        <w:t>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w:t>
      </w:r>
      <w:r>
        <w:t>а отчетную дату);</w:t>
      </w:r>
    </w:p>
    <w:p w:rsidR="006F2E60" w:rsidRDefault="009C7CEA">
      <w:pPr>
        <w:pStyle w:val="ConsPlusNormal0"/>
        <w:spacing w:before="240"/>
        <w:ind w:firstLine="540"/>
        <w:jc w:val="both"/>
      </w:pPr>
      <w: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w:t>
      </w:r>
      <w:r>
        <w:t>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w:t>
      </w:r>
      <w:r>
        <w:t>мещения должности муниципальной службы (на отчетную дату).</w:t>
      </w:r>
    </w:p>
    <w:p w:rsidR="006F2E60" w:rsidRDefault="009C7CEA">
      <w:pPr>
        <w:pStyle w:val="ConsPlusNormal0"/>
        <w:spacing w:before="240"/>
        <w:ind w:firstLine="540"/>
        <w:jc w:val="both"/>
      </w:pPr>
      <w:bookmarkStart w:id="6" w:name="P55"/>
      <w:bookmarkEnd w:id="6"/>
      <w:r>
        <w:t xml:space="preserve">5. Кандидат на должность, предусмотренную Перечнем должностей, представляет сведения о доходах, об имуществе и обязательствах имущественного характера в соответствии с </w:t>
      </w:r>
      <w:hyperlink w:anchor="P52" w:tooltip="4. Гражданин при назначении на должность муниципальной службы представляет:">
        <w:r>
          <w:rPr>
            <w:color w:val="0000FF"/>
          </w:rPr>
          <w:t>пунктом 4</w:t>
        </w:r>
      </w:hyperlink>
      <w:r>
        <w:t xml:space="preserve"> настоящего Положения.</w:t>
      </w:r>
    </w:p>
    <w:p w:rsidR="006F2E60" w:rsidRDefault="009C7CEA">
      <w:pPr>
        <w:pStyle w:val="ConsPlusNormal0"/>
        <w:spacing w:before="240"/>
        <w:ind w:firstLine="540"/>
        <w:jc w:val="both"/>
      </w:pPr>
      <w:r>
        <w:t>6. Муниципальный служащий представляет:</w:t>
      </w:r>
    </w:p>
    <w:p w:rsidR="006F2E60" w:rsidRDefault="009C7CEA">
      <w:pPr>
        <w:pStyle w:val="ConsPlusNormal0"/>
        <w:spacing w:before="240"/>
        <w:ind w:firstLine="540"/>
        <w:jc w:val="both"/>
      </w:pPr>
      <w:r>
        <w:t>а) сведения о своих доходах, полученных с 1 января по 31 декабря года, в котором возникли основания для пр</w:t>
      </w:r>
      <w:r>
        <w:t xml:space="preserve">едставления сведений о расходах в соответствии с Федеральным законом от 03.12.2012 </w:t>
      </w:r>
      <w:r w:rsidR="00FE2048">
        <w:t>№</w:t>
      </w:r>
      <w:r>
        <w:t>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w:t>
      </w:r>
      <w:r>
        <w:t>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6F2E60" w:rsidRDefault="009C7CEA">
      <w:pPr>
        <w:pStyle w:val="ConsPlusNormal0"/>
        <w:spacing w:before="240"/>
        <w:ind w:firstLine="540"/>
        <w:jc w:val="both"/>
      </w:pPr>
      <w:r>
        <w:t xml:space="preserve">б) сведения о доходах своих супруги (супруга) и </w:t>
      </w:r>
      <w:r>
        <w:t xml:space="preserve">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w:t>
      </w:r>
      <w:r w:rsidR="00FE2048">
        <w:t>№</w:t>
      </w:r>
      <w:r>
        <w:t>230-ФЗ "О контроле за соответствием расходов лиц, замещающих государ</w:t>
      </w:r>
      <w:r>
        <w:t>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w:t>
      </w:r>
      <w:r>
        <w:t>ера по состоянию на конец отчетного периода.</w:t>
      </w:r>
    </w:p>
    <w:p w:rsidR="006F2E60" w:rsidRDefault="009C7CEA">
      <w:pPr>
        <w:pStyle w:val="ConsPlusNormal0"/>
        <w:spacing w:before="240"/>
        <w:ind w:firstLine="540"/>
        <w:jc w:val="both"/>
      </w:pPr>
      <w:r>
        <w:t xml:space="preserve">7. Лица, указанные в </w:t>
      </w:r>
      <w:hyperlink w:anchor="P52" w:tooltip="4. Гражданин при назначении на должность муниципальной службы представляет:">
        <w:r>
          <w:rPr>
            <w:color w:val="0000FF"/>
          </w:rPr>
          <w:t>пунктах 4</w:t>
        </w:r>
      </w:hyperlink>
      <w:r>
        <w:t xml:space="preserve"> и </w:t>
      </w:r>
      <w:hyperlink w:anchor="P55" w:tooltip="5. Кандидат на должность, предусмотренную Перечнем должностей, представляет сведения о доходах, об имуществе и обязательствах имущественного характера в соответствии с пунктом 4 настоящего Положения.">
        <w:r>
          <w:rPr>
            <w:color w:val="0000FF"/>
          </w:rPr>
          <w:t>5</w:t>
        </w:r>
      </w:hyperlink>
      <w:r>
        <w:t xml:space="preserve"> настоящего Положения, представляют сведения о своих доходах, об имуществе и обязательствах иму</w:t>
      </w:r>
      <w:r>
        <w:t>щественного характера, а также о доходах, об имуществе и обязательствах имущественного характера своих супруги (супруга) и несовершеннолетних детей, на бумажном носителе.</w:t>
      </w:r>
    </w:p>
    <w:p w:rsidR="006F2E60" w:rsidRDefault="009C7CEA">
      <w:pPr>
        <w:pStyle w:val="ConsPlusNormal0"/>
        <w:spacing w:before="240"/>
        <w:ind w:firstLine="540"/>
        <w:jc w:val="both"/>
      </w:pPr>
      <w:r>
        <w:t>8. Муниципальные служащие представляют сведения о своих доходах, расходах, об имущест</w:t>
      </w:r>
      <w:r>
        <w:t>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электронном виде посредством функциональной подсистемы "Управленческий по</w:t>
      </w:r>
      <w:r>
        <w:t>ртал "Команда Югры" государственной информационной системы управления кадрами Ханты-Мансийского автономного округа - Югры через личный кабинет (https://ugrateam.admhmao.ru) (далее - Система) с указанием даты и времени их представления.</w:t>
      </w:r>
    </w:p>
    <w:p w:rsidR="006F2E60" w:rsidRDefault="009C7CEA">
      <w:pPr>
        <w:pStyle w:val="ConsPlusNormal0"/>
        <w:spacing w:before="240"/>
        <w:ind w:firstLine="540"/>
        <w:jc w:val="both"/>
      </w:pPr>
      <w:r>
        <w:t>Подписание указанных</w:t>
      </w:r>
      <w:r>
        <w:t xml:space="preserve"> сведений осуществляется усиленной квалифицированной электронной подписью одним из следующих способов:</w:t>
      </w:r>
    </w:p>
    <w:p w:rsidR="006F2E60" w:rsidRDefault="009C7CEA">
      <w:pPr>
        <w:pStyle w:val="ConsPlusNormal0"/>
        <w:spacing w:before="240"/>
        <w:ind w:firstLine="540"/>
        <w:jc w:val="both"/>
      </w:pPr>
      <w:r>
        <w:t>а) с помощью мобильного приложения "</w:t>
      </w:r>
      <w:proofErr w:type="spellStart"/>
      <w:r>
        <w:t>Госключ</w:t>
      </w:r>
      <w:proofErr w:type="spellEnd"/>
      <w:r>
        <w:t>";</w:t>
      </w:r>
    </w:p>
    <w:p w:rsidR="006F2E60" w:rsidRDefault="009C7CEA">
      <w:pPr>
        <w:pStyle w:val="ConsPlusNormal0"/>
        <w:spacing w:before="240"/>
        <w:ind w:firstLine="540"/>
        <w:jc w:val="both"/>
      </w:pPr>
      <w:r>
        <w:lastRenderedPageBreak/>
        <w:t>б) с помощью сервиса по работе с криптографией, установленного на автоматизированном рабочем месте (далее -</w:t>
      </w:r>
      <w:r>
        <w:t xml:space="preserve"> АРМ).</w:t>
      </w:r>
    </w:p>
    <w:p w:rsidR="006F2E60" w:rsidRDefault="009C7CEA">
      <w:pPr>
        <w:pStyle w:val="ConsPlusNormal0"/>
        <w:spacing w:before="240"/>
        <w:ind w:firstLine="540"/>
        <w:jc w:val="both"/>
      </w:pPr>
      <w:r>
        <w:t>9. Муниципальные служащие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по</w:t>
      </w:r>
      <w:r>
        <w:t>дписанные с помощью сервиса по работе с криптографией, установленного на АРМ, загружают в Систему с приложением архивного файла в формате *.</w:t>
      </w:r>
      <w:proofErr w:type="spellStart"/>
      <w:r>
        <w:t>zip</w:t>
      </w:r>
      <w:proofErr w:type="spellEnd"/>
      <w:r>
        <w:t>, содержащего электронный образ справки в формате *.</w:t>
      </w:r>
      <w:proofErr w:type="spellStart"/>
      <w:r>
        <w:t>xsb</w:t>
      </w:r>
      <w:proofErr w:type="spellEnd"/>
      <w:r>
        <w:t>, файл электронной подписи в формате *.</w:t>
      </w:r>
      <w:proofErr w:type="spellStart"/>
      <w:r>
        <w:t>sig</w:t>
      </w:r>
      <w:proofErr w:type="spellEnd"/>
      <w:r>
        <w:t>, которой подпис</w:t>
      </w:r>
      <w:r>
        <w:t>ан электронный образ справки в формате *.</w:t>
      </w:r>
      <w:proofErr w:type="spellStart"/>
      <w:r>
        <w:t>xsb</w:t>
      </w:r>
      <w:proofErr w:type="spellEnd"/>
      <w:r>
        <w:t>.</w:t>
      </w:r>
    </w:p>
    <w:p w:rsidR="006F2E60" w:rsidRDefault="009C7CEA" w:rsidP="00FE2048">
      <w:pPr>
        <w:pStyle w:val="ConsPlusNormal0"/>
        <w:ind w:firstLine="540"/>
        <w:jc w:val="both"/>
      </w:pPr>
      <w:r>
        <w:t>Пояснения и иные документы, прилагаемые к справке, помещаются в вышеуказанный архивный файл в формате *.</w:t>
      </w:r>
      <w:proofErr w:type="spellStart"/>
      <w:r>
        <w:t>pdf</w:t>
      </w:r>
      <w:proofErr w:type="spellEnd"/>
      <w:r>
        <w:t>.</w:t>
      </w:r>
    </w:p>
    <w:p w:rsidR="006F2E60" w:rsidRDefault="009C7CEA" w:rsidP="00FE2048">
      <w:pPr>
        <w:pStyle w:val="ConsPlusNormal0"/>
        <w:ind w:firstLine="540"/>
        <w:jc w:val="both"/>
      </w:pPr>
      <w:r>
        <w:t>Сведения о доходах, об имуществе и обязательствах имущественного характера подписываемые с помощью мо</w:t>
      </w:r>
      <w:r>
        <w:t>бильного приложения "</w:t>
      </w:r>
      <w:proofErr w:type="spellStart"/>
      <w:r>
        <w:t>Госключ</w:t>
      </w:r>
      <w:proofErr w:type="spellEnd"/>
      <w:r>
        <w:t>", загружаются в Систему в виде электронного образа справки в формате *.</w:t>
      </w:r>
      <w:proofErr w:type="spellStart"/>
      <w:r>
        <w:t>xsb</w:t>
      </w:r>
      <w:proofErr w:type="spellEnd"/>
      <w:r>
        <w:t>.</w:t>
      </w:r>
    </w:p>
    <w:p w:rsidR="006F2E60" w:rsidRDefault="009C7CEA" w:rsidP="00FE2048">
      <w:pPr>
        <w:pStyle w:val="ConsPlusNormal0"/>
        <w:ind w:firstLine="540"/>
        <w:jc w:val="both"/>
      </w:pPr>
      <w:r>
        <w:t>При наличии пояснений и иных документов, прилагаемых к справке, сведения о доходах, об имуществе и обязательствах имущественного характера, подписанные</w:t>
      </w:r>
      <w:r>
        <w:t xml:space="preserve"> с помощью мобильного приложения "</w:t>
      </w:r>
      <w:proofErr w:type="spellStart"/>
      <w:r>
        <w:t>Госключ</w:t>
      </w:r>
      <w:proofErr w:type="spellEnd"/>
      <w:r>
        <w:t>", загружаются в Систему с приложением архивного файла в формате *.</w:t>
      </w:r>
      <w:proofErr w:type="spellStart"/>
      <w:r>
        <w:t>zip</w:t>
      </w:r>
      <w:proofErr w:type="spellEnd"/>
      <w:r>
        <w:t>, содержащего электронный образ справки в форматах *.</w:t>
      </w:r>
      <w:proofErr w:type="spellStart"/>
      <w:r>
        <w:t>xsb</w:t>
      </w:r>
      <w:proofErr w:type="spellEnd"/>
      <w:r>
        <w:t xml:space="preserve"> и *.</w:t>
      </w:r>
      <w:proofErr w:type="spellStart"/>
      <w:r>
        <w:t>pdf</w:t>
      </w:r>
      <w:proofErr w:type="spellEnd"/>
      <w:r>
        <w:t>, файл электронной подписи в формате *.</w:t>
      </w:r>
      <w:proofErr w:type="spellStart"/>
      <w:r>
        <w:t>sig</w:t>
      </w:r>
      <w:proofErr w:type="spellEnd"/>
      <w:r>
        <w:t>, которой подписан электронный образ сп</w:t>
      </w:r>
      <w:r>
        <w:t>равки в формате *.</w:t>
      </w:r>
      <w:proofErr w:type="spellStart"/>
      <w:r>
        <w:t>pdf</w:t>
      </w:r>
      <w:proofErr w:type="spellEnd"/>
      <w:r>
        <w:t>.</w:t>
      </w:r>
    </w:p>
    <w:p w:rsidR="006F2E60" w:rsidRDefault="009C7CEA">
      <w:pPr>
        <w:pStyle w:val="ConsPlusNormal0"/>
        <w:spacing w:before="240"/>
        <w:ind w:firstLine="540"/>
        <w:jc w:val="both"/>
      </w:pPr>
      <w:r>
        <w:t>10. Сведения о доходах, расходах, об имуществе и обязательствах имущественного характера представляются в отдел по кадрам и наградам Думы города Нижневартовска.</w:t>
      </w:r>
    </w:p>
    <w:p w:rsidR="006F2E60" w:rsidRDefault="009C7CEA" w:rsidP="00FE2048">
      <w:pPr>
        <w:pStyle w:val="ConsPlusNormal0"/>
        <w:ind w:firstLine="540"/>
        <w:jc w:val="both"/>
      </w:pPr>
      <w:r>
        <w:t>11. В случае если гражданин, кандидат на должность, предусмотренную Пере</w:t>
      </w:r>
      <w:r>
        <w:t>чнем должностей, муниципальный служащий обнаружили, что в представленных ими в отдел по кадрам и наградам Думы города Нижневартовска сведениях о доходах, об имуществе и обязательствах имущественного характера не отражены или не полностью отражены какие-либ</w:t>
      </w:r>
      <w:r>
        <w:t>о сведения либо имеются ошибки, они вправе представить уточненные сведения в порядке, установленном настоящим Положением.</w:t>
      </w:r>
    </w:p>
    <w:p w:rsidR="006F2E60" w:rsidRDefault="009C7CEA" w:rsidP="00FE2048">
      <w:pPr>
        <w:pStyle w:val="ConsPlusNormal0"/>
        <w:ind w:firstLine="540"/>
        <w:jc w:val="both"/>
      </w:pPr>
      <w:r>
        <w:t xml:space="preserve">Гражданин может представить уточненные сведения в течение одного месяца со дня представления сведений в соответствии с </w:t>
      </w:r>
      <w:hyperlink w:anchor="P49" w:tooltip="а) гражданами - при поступлении на муниципальную службу;">
        <w:r>
          <w:rPr>
            <w:color w:val="0000FF"/>
          </w:rPr>
          <w:t>подпунктом "а" пункта 3</w:t>
        </w:r>
      </w:hyperlink>
      <w:r>
        <w:t xml:space="preserve"> настоящего Положения. Кандидат на должность, предусмотренную Перечнем должностей, может представить уточненные сведения в течение одного месяца со дня представ</w:t>
      </w:r>
      <w:r>
        <w:t xml:space="preserve">ления сведений в соответствии с </w:t>
      </w:r>
      <w:hyperlink w:anchor="P50" w:tooltip="б) кандидатами на должности, предусмотренные Перечнем должностей - при назначении на должности муниципальной службы, предусмотренные Перечнем должностей;">
        <w:r>
          <w:rPr>
            <w:color w:val="0000FF"/>
          </w:rPr>
          <w:t>подпунктом "б" пункта 3</w:t>
        </w:r>
      </w:hyperlink>
      <w:r>
        <w:t xml:space="preserve"> настоящего Поло</w:t>
      </w:r>
      <w:r>
        <w:t xml:space="preserve">жения. Муниципальный служащий может представить уточненные сведения в течение одного месяца после окончания срока, указанного в </w:t>
      </w:r>
      <w:hyperlink w:anchor="P51" w:tooltip="в) муниципальными служащими - в случае возникновения оснований для представления сведений о расходах в соответствии с Федеральным законом от 03.12.2012 N 230-ФЗ &quot;О контроле за соответствием расходов лиц, замещающих государственные должности, и иных лиц их дохо">
        <w:r>
          <w:rPr>
            <w:color w:val="0000FF"/>
          </w:rPr>
          <w:t>подпункте "в" пункта 3</w:t>
        </w:r>
      </w:hyperlink>
      <w:r>
        <w:t xml:space="preserve"> настоящего Положения.</w:t>
      </w:r>
    </w:p>
    <w:p w:rsidR="006F2E60" w:rsidRDefault="009C7CEA">
      <w:pPr>
        <w:pStyle w:val="ConsPlusNormal0"/>
        <w:spacing w:before="240"/>
        <w:ind w:firstLine="540"/>
        <w:jc w:val="both"/>
      </w:pPr>
      <w:r>
        <w:t>12. Сведения о доходах, об имуществе и обязате</w:t>
      </w:r>
      <w:r>
        <w:t>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w:t>
      </w:r>
      <w:r>
        <w:t>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6F2E60" w:rsidRDefault="009C7CEA">
      <w:pPr>
        <w:pStyle w:val="ConsPlusNormal0"/>
        <w:spacing w:before="240"/>
        <w:ind w:firstLine="540"/>
        <w:jc w:val="both"/>
      </w:pPr>
      <w:r>
        <w:t>13. В случае непредставления по объективным причинам канд</w:t>
      </w:r>
      <w:r>
        <w:t xml:space="preserve">идатом на должность, предусмотренную Перечнем должностей,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комиссии по </w:t>
      </w:r>
      <w:r>
        <w:t>соблюдению требований к служебному поведению муниципальных служащих Думы города Нижневартовска и урегулированию конфликта интересов.</w:t>
      </w:r>
    </w:p>
    <w:p w:rsidR="006F2E60" w:rsidRDefault="009C7CEA">
      <w:pPr>
        <w:pStyle w:val="ConsPlusNormal0"/>
        <w:spacing w:before="240"/>
        <w:ind w:firstLine="540"/>
        <w:jc w:val="both"/>
      </w:pPr>
      <w:r>
        <w:t>14. Проверка достоверности и полноты сведений о доходах, об имуществе и обязательствах имущественного характера, представле</w:t>
      </w:r>
      <w:r>
        <w:t xml:space="preserve">нных в соответствии с настоящим Положением, осуществляется в соответствии с постановлением Губернатора Ханты-Мансийского автономного округа - Югры от 28.05.2012 </w:t>
      </w:r>
      <w:r w:rsidR="00FE2048">
        <w:t>№</w:t>
      </w:r>
      <w:r>
        <w:t xml:space="preserve">82 "О проверке достоверности и полноты сведений, представляемых гражданами, претендующими на </w:t>
      </w:r>
      <w:r>
        <w:t xml:space="preserve">замещение должностей муниципальной службы в Ханты-Мансийском автономном округе - Югре, муниципальными служащими Ханты-Мансийского автономного округа - Югры, замещающими должности, включенные в соответствующий перечень, </w:t>
      </w:r>
      <w:r>
        <w:lastRenderedPageBreak/>
        <w:t>и соблюдения муниципальными служащими</w:t>
      </w:r>
      <w:r>
        <w:t xml:space="preserve"> Ханты-Мансийского автономного округа - Югры требований к служебному поведению".</w:t>
      </w:r>
    </w:p>
    <w:p w:rsidR="006F2E60" w:rsidRDefault="009C7CEA" w:rsidP="00FE2048">
      <w:pPr>
        <w:pStyle w:val="ConsPlusNormal0"/>
        <w:ind w:firstLine="540"/>
        <w:jc w:val="both"/>
      </w:pPr>
      <w:r>
        <w:t>15.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w:t>
      </w:r>
      <w:r>
        <w:t>актера, если федеральным законом они не отнесены к сведениям, составляющим государственную тайну.</w:t>
      </w:r>
    </w:p>
    <w:p w:rsidR="006F2E60" w:rsidRDefault="009C7CEA" w:rsidP="00FE2048">
      <w:pPr>
        <w:pStyle w:val="ConsPlusNormal0"/>
        <w:ind w:firstLine="540"/>
        <w:jc w:val="both"/>
      </w:pPr>
      <w:r>
        <w:t>Эти сведения представляются отделом по кадрам и наградам Думы города Нижневартовска председателю Думы города Нижневартовска.</w:t>
      </w:r>
    </w:p>
    <w:p w:rsidR="006F2E60" w:rsidRDefault="009C7CEA" w:rsidP="00FE2048">
      <w:pPr>
        <w:pStyle w:val="ConsPlusNormal0"/>
        <w:ind w:firstLine="540"/>
        <w:jc w:val="both"/>
      </w:pPr>
      <w:r>
        <w:t>16.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w:t>
      </w:r>
      <w:r>
        <w:t>й Федерации, несут ответственность в соответствии с законодательством Российской Федерации.</w:t>
      </w:r>
    </w:p>
    <w:p w:rsidR="006F2E60" w:rsidRDefault="009C7CEA" w:rsidP="00FE2048">
      <w:pPr>
        <w:pStyle w:val="ConsPlusNormal0"/>
        <w:ind w:firstLine="540"/>
        <w:jc w:val="both"/>
      </w:pPr>
      <w:r>
        <w:t>17.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w:t>
      </w:r>
      <w:r>
        <w:t>верки достоверности и полноты этих сведений (решении комиссии по соблюдению требований к служебному поведению муниципальных служащих Думы города Нижневартовска и урегулированию конфликта интересов) приобщаются к личному делу муниципального служащего. Указа</w:t>
      </w:r>
      <w:r>
        <w:t>нные сведения также могут храниться в электронном виде.</w:t>
      </w:r>
    </w:p>
    <w:p w:rsidR="006F2E60" w:rsidRDefault="009C7CEA" w:rsidP="00FE2048">
      <w:pPr>
        <w:pStyle w:val="ConsPlusNormal0"/>
        <w:ind w:firstLine="540"/>
        <w:jc w:val="both"/>
      </w:pPr>
      <w:r>
        <w:t xml:space="preserve">Приобщение сведений о доходах, об имуществе и обязательствах имущественного характера, представленные в соответствии с настоящим Положением, к личным делам муниципальных служащих осуществляется одним </w:t>
      </w:r>
      <w:r>
        <w:t>из следующих способов:</w:t>
      </w:r>
    </w:p>
    <w:p w:rsidR="006F2E60" w:rsidRDefault="009C7CEA" w:rsidP="00FE2048">
      <w:pPr>
        <w:pStyle w:val="ConsPlusNormal0"/>
        <w:ind w:firstLine="540"/>
        <w:jc w:val="both"/>
      </w:pPr>
      <w:r>
        <w:t>а) сотрудник отдела по кадрам и наградам Думы города Нижневартовска выгружает из Системы и распечатывает представленные в электронном виде сведения о доходах, об имуществе и обязательствах имущественного характера, представленные в с</w:t>
      </w:r>
      <w:r>
        <w:t>оответствии с настоящим Положением, с визуализацией электронной цифровой подписи;</w:t>
      </w:r>
    </w:p>
    <w:p w:rsidR="006F2E60" w:rsidRDefault="009C7CEA" w:rsidP="00FE2048">
      <w:pPr>
        <w:pStyle w:val="ConsPlusNormal0"/>
        <w:ind w:firstLine="540"/>
        <w:jc w:val="both"/>
      </w:pPr>
      <w:r>
        <w:t>б) муниципальные служащие по собственной инициативе либо по запросу сотрудника отдела по кадрам и наградам Думы города Нижневартовска представляют в отдел по кадрам и награда</w:t>
      </w:r>
      <w:r>
        <w:t>м Думы города Нижневартовска сведения о доходах, об имуществе и обязательствах имущественного характера, представленные в соответствии с настоящим Положением, подписанные лично, на бумажном носителе.</w:t>
      </w:r>
    </w:p>
    <w:p w:rsidR="006F2E60" w:rsidRDefault="009C7CEA" w:rsidP="00FE2048">
      <w:pPr>
        <w:pStyle w:val="ConsPlusNormal0"/>
        <w:ind w:firstLine="540"/>
        <w:jc w:val="both"/>
      </w:pPr>
      <w:r>
        <w:t>В случае если гражданин, кандидат на должность, предусмо</w:t>
      </w:r>
      <w:r>
        <w:t>тренную Перечнем должностей, представившие в отдел по кадрам и наградам Думы города Нижневартовска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w:t>
      </w:r>
      <w:r>
        <w:t>й службы, такие сведения возвращаются указанным лицам по их письменному заявлению вместе с другими документами.</w:t>
      </w:r>
    </w:p>
    <w:p w:rsidR="006F2E60" w:rsidRDefault="009C7CEA" w:rsidP="00FE2048">
      <w:pPr>
        <w:pStyle w:val="ConsPlusNormal0"/>
        <w:ind w:firstLine="540"/>
        <w:jc w:val="both"/>
      </w:pPr>
      <w:r>
        <w:t>18. При непредставлении сведений о доходах, об имуществе и обязательствах имущественного характера, представлении заведомо неполных сведений, за</w:t>
      </w:r>
      <w:r>
        <w:t xml:space="preserve">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должностей, не могут быть назначены на соответствующую должность муниципальной службы, </w:t>
      </w:r>
      <w:r>
        <w:t>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6F2E60" w:rsidRDefault="006F2E60" w:rsidP="00FE2048">
      <w:pPr>
        <w:pStyle w:val="ConsPlusNormal0"/>
        <w:ind w:firstLine="540"/>
        <w:jc w:val="both"/>
      </w:pPr>
    </w:p>
    <w:p w:rsidR="006F2E60" w:rsidRDefault="006F2E60" w:rsidP="00FE2048">
      <w:pPr>
        <w:pStyle w:val="ConsPlusNormal0"/>
        <w:ind w:firstLine="540"/>
        <w:jc w:val="both"/>
      </w:pPr>
    </w:p>
    <w:p w:rsidR="006F2E60" w:rsidRDefault="006F2E60" w:rsidP="00FE2048">
      <w:pPr>
        <w:pStyle w:val="ConsPlusNormal0"/>
        <w:pBdr>
          <w:bottom w:val="single" w:sz="6" w:space="0" w:color="auto"/>
        </w:pBdr>
        <w:jc w:val="both"/>
        <w:rPr>
          <w:sz w:val="2"/>
          <w:szCs w:val="2"/>
        </w:rPr>
      </w:pPr>
    </w:p>
    <w:sectPr w:rsidR="006F2E60" w:rsidSect="00FE2048">
      <w:type w:val="continuous"/>
      <w:pgSz w:w="11906" w:h="16838"/>
      <w:pgMar w:top="567" w:right="567" w:bottom="284" w:left="1134" w:header="0" w:footer="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CEA" w:rsidRDefault="009C7CEA">
      <w:r>
        <w:separator/>
      </w:r>
    </w:p>
  </w:endnote>
  <w:endnote w:type="continuationSeparator" w:id="0">
    <w:p w:rsidR="009C7CEA" w:rsidRDefault="009C7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E60" w:rsidRDefault="009C7CEA">
    <w:pPr>
      <w:pStyle w:val="ConsPlusNormal0"/>
    </w:pPr>
    <w:r>
      <w:rPr>
        <w:sz w:val="2"/>
        <w:szCs w:val="2"/>
      </w:rPr>
      <w:t>1</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E60" w:rsidRDefault="006F2E60">
    <w:pPr>
      <w:pStyle w:val="ConsPlusNormal0"/>
      <w:pBdr>
        <w:bottom w:val="single" w:sz="12" w:space="0" w:color="auto"/>
      </w:pBdr>
      <w:rPr>
        <w:sz w:val="2"/>
        <w:szCs w:val="2"/>
      </w:rPr>
    </w:pPr>
  </w:p>
  <w:p w:rsidR="006F2E60" w:rsidRDefault="009C7CEA">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CEA" w:rsidRDefault="009C7CEA">
      <w:r>
        <w:separator/>
      </w:r>
    </w:p>
  </w:footnote>
  <w:footnote w:type="continuationSeparator" w:id="0">
    <w:p w:rsidR="009C7CEA" w:rsidRDefault="009C7CE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E60" w:rsidRDefault="006F2E60">
    <w:pPr>
      <w:pStyle w:val="ConsPlusNormal0"/>
      <w:pBdr>
        <w:bottom w:val="single" w:sz="12" w:space="0" w:color="auto"/>
      </w:pBdr>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E60"/>
    <w:rsid w:val="006F2E60"/>
    <w:rsid w:val="009C7CEA"/>
    <w:rsid w:val="00D60574"/>
    <w:rsid w:val="00DA6EE6"/>
    <w:rsid w:val="00FE20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638977"/>
  <w15:docId w15:val="{CF6E99F4-DE88-4B2C-9EBA-7AC41C828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DA6EE6"/>
    <w:pPr>
      <w:tabs>
        <w:tab w:val="center" w:pos="4677"/>
        <w:tab w:val="right" w:pos="9355"/>
      </w:tabs>
    </w:pPr>
  </w:style>
  <w:style w:type="character" w:customStyle="1" w:styleId="a4">
    <w:name w:val="Верхний колонтитул Знак"/>
    <w:basedOn w:val="a0"/>
    <w:link w:val="a3"/>
    <w:uiPriority w:val="99"/>
    <w:rsid w:val="00DA6EE6"/>
  </w:style>
  <w:style w:type="paragraph" w:styleId="a5">
    <w:name w:val="footer"/>
    <w:basedOn w:val="a"/>
    <w:link w:val="a6"/>
    <w:uiPriority w:val="99"/>
    <w:unhideWhenUsed/>
    <w:rsid w:val="00DA6EE6"/>
    <w:pPr>
      <w:tabs>
        <w:tab w:val="center" w:pos="4677"/>
        <w:tab w:val="right" w:pos="9355"/>
      </w:tabs>
    </w:pPr>
  </w:style>
  <w:style w:type="character" w:customStyle="1" w:styleId="a6">
    <w:name w:val="Нижний колонтитул Знак"/>
    <w:basedOn w:val="a0"/>
    <w:link w:val="a5"/>
    <w:uiPriority w:val="99"/>
    <w:rsid w:val="00DA6E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2711</Words>
  <Characters>15453</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Решение Думы города Нижневартовска от 31.03.2026 N 664
"О Положении о представлении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vt:lpstr>
    </vt:vector>
  </TitlesOfParts>
  <Company>КонсультантПлюс Версия 4025.00.30</Company>
  <LinksUpToDate>false</LinksUpToDate>
  <CharactersWithSpaces>18128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Думы города Нижневартовска от 31.03.2026 N 664
"О Положении о представлении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 в Думе города Нижневартовска"</dc:title>
  <dc:creator>Мешкова Татьяна Васильевна</dc:creator>
  <cp:lastModifiedBy>Мешкова Татьяна Васильевна</cp:lastModifiedBy>
  <cp:revision>5</cp:revision>
  <dcterms:created xsi:type="dcterms:W3CDTF">2026-05-07T09:41:00Z</dcterms:created>
  <dcterms:modified xsi:type="dcterms:W3CDTF">2026-05-07T09:51:00Z</dcterms:modified>
</cp:coreProperties>
</file>