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FA3" w:rsidRPr="00922EFE" w:rsidRDefault="00A40D7A" w:rsidP="00BE3F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2EFE">
        <w:rPr>
          <w:rFonts w:ascii="Times New Roman" w:hAnsi="Times New Roman"/>
          <w:b/>
          <w:sz w:val="28"/>
          <w:szCs w:val="28"/>
        </w:rPr>
        <w:t>Уведомление</w:t>
      </w:r>
    </w:p>
    <w:p w:rsidR="00A40D7A" w:rsidRPr="00922EFE" w:rsidRDefault="00A40D7A" w:rsidP="00BE3F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2EFE">
        <w:rPr>
          <w:rFonts w:ascii="Times New Roman" w:hAnsi="Times New Roman"/>
          <w:b/>
          <w:sz w:val="28"/>
          <w:szCs w:val="28"/>
        </w:rPr>
        <w:t>о проведении публичных консультаций в целях экспертизы</w:t>
      </w:r>
    </w:p>
    <w:p w:rsidR="00A40D7A" w:rsidRPr="00922EFE" w:rsidRDefault="00A40D7A" w:rsidP="00BE3F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2EFE"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BE3FA3" w:rsidRPr="00A40D7A" w:rsidRDefault="00BE3FA3" w:rsidP="00BE3F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3FA3" w:rsidRPr="00922EFE" w:rsidRDefault="00A40D7A" w:rsidP="00625C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22EFE">
        <w:rPr>
          <w:rFonts w:ascii="Times New Roman" w:hAnsi="Times New Roman"/>
          <w:color w:val="000000"/>
          <w:sz w:val="24"/>
          <w:szCs w:val="24"/>
        </w:rPr>
        <w:t>Настоящим</w:t>
      </w:r>
      <w:r w:rsidR="00625C13" w:rsidRPr="00922EFE">
        <w:rPr>
          <w:rFonts w:ascii="Times New Roman" w:hAnsi="Times New Roman"/>
          <w:color w:val="000000"/>
          <w:sz w:val="24"/>
          <w:szCs w:val="24"/>
        </w:rPr>
        <w:t xml:space="preserve"> департамент муниципальной собственности и земельных ресурсов админ</w:t>
      </w:r>
      <w:r w:rsidR="00625C13" w:rsidRPr="00922EFE">
        <w:rPr>
          <w:rFonts w:ascii="Times New Roman" w:hAnsi="Times New Roman"/>
          <w:color w:val="000000"/>
          <w:sz w:val="24"/>
          <w:szCs w:val="24"/>
        </w:rPr>
        <w:t>и</w:t>
      </w:r>
      <w:r w:rsidR="00625C13" w:rsidRPr="00922EFE">
        <w:rPr>
          <w:rFonts w:ascii="Times New Roman" w:hAnsi="Times New Roman"/>
          <w:color w:val="000000"/>
          <w:sz w:val="24"/>
          <w:szCs w:val="24"/>
        </w:rPr>
        <w:t xml:space="preserve">страции города </w:t>
      </w:r>
      <w:r w:rsidRPr="00922EFE">
        <w:rPr>
          <w:rFonts w:ascii="Times New Roman" w:hAnsi="Times New Roman"/>
          <w:color w:val="000000"/>
          <w:sz w:val="24"/>
          <w:szCs w:val="24"/>
        </w:rPr>
        <w:t>уведомляет о проведении публичных к</w:t>
      </w:r>
      <w:r w:rsidR="004443FA" w:rsidRPr="00922EFE">
        <w:rPr>
          <w:rFonts w:ascii="Times New Roman" w:hAnsi="Times New Roman"/>
          <w:color w:val="000000"/>
          <w:sz w:val="24"/>
          <w:szCs w:val="24"/>
        </w:rPr>
        <w:t>онсультаций в целях экспертизы мун</w:t>
      </w:r>
      <w:r w:rsidR="004443FA" w:rsidRPr="00922EFE">
        <w:rPr>
          <w:rFonts w:ascii="Times New Roman" w:hAnsi="Times New Roman"/>
          <w:color w:val="000000"/>
          <w:sz w:val="24"/>
          <w:szCs w:val="24"/>
        </w:rPr>
        <w:t>и</w:t>
      </w:r>
      <w:r w:rsidR="004443FA" w:rsidRPr="00922EFE">
        <w:rPr>
          <w:rFonts w:ascii="Times New Roman" w:hAnsi="Times New Roman"/>
          <w:color w:val="000000"/>
          <w:sz w:val="24"/>
          <w:szCs w:val="24"/>
        </w:rPr>
        <w:t xml:space="preserve">ципального </w:t>
      </w:r>
      <w:r w:rsidRPr="00922EFE">
        <w:rPr>
          <w:rFonts w:ascii="Times New Roman" w:hAnsi="Times New Roman"/>
          <w:color w:val="000000"/>
          <w:sz w:val="24"/>
          <w:szCs w:val="24"/>
        </w:rPr>
        <w:t>нормативного правового акта</w:t>
      </w:r>
    </w:p>
    <w:p w:rsidR="00BE3FA3" w:rsidRDefault="00BE3FA3" w:rsidP="00BE3F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54E4D" w:rsidRPr="002379FB" w:rsidRDefault="00A40D7A" w:rsidP="00625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776CA0">
        <w:rPr>
          <w:rFonts w:ascii="Times New Roman" w:hAnsi="Times New Roman"/>
          <w:b/>
          <w:sz w:val="24"/>
          <w:szCs w:val="24"/>
        </w:rPr>
        <w:t xml:space="preserve">Орган, осуществляющий экспертизу </w:t>
      </w:r>
      <w:r w:rsidR="00554E4D" w:rsidRPr="00776CA0">
        <w:rPr>
          <w:rFonts w:ascii="Times New Roman" w:hAnsi="Times New Roman"/>
          <w:b/>
          <w:sz w:val="24"/>
          <w:szCs w:val="24"/>
        </w:rPr>
        <w:t xml:space="preserve">муниципальных </w:t>
      </w:r>
      <w:r w:rsidRPr="00776CA0">
        <w:rPr>
          <w:rFonts w:ascii="Times New Roman" w:hAnsi="Times New Roman"/>
          <w:b/>
          <w:sz w:val="24"/>
          <w:szCs w:val="24"/>
        </w:rPr>
        <w:t>нормативных правовых а</w:t>
      </w:r>
      <w:r w:rsidRPr="00776CA0">
        <w:rPr>
          <w:rFonts w:ascii="Times New Roman" w:hAnsi="Times New Roman"/>
          <w:b/>
          <w:sz w:val="24"/>
          <w:szCs w:val="24"/>
        </w:rPr>
        <w:t>к</w:t>
      </w:r>
      <w:r w:rsidRPr="00776CA0">
        <w:rPr>
          <w:rFonts w:ascii="Times New Roman" w:hAnsi="Times New Roman"/>
          <w:b/>
          <w:sz w:val="24"/>
          <w:szCs w:val="24"/>
        </w:rPr>
        <w:t xml:space="preserve">тов: </w:t>
      </w:r>
      <w:r w:rsidR="00E21B9A" w:rsidRPr="002379FB">
        <w:rPr>
          <w:rFonts w:ascii="Times New Roman" w:hAnsi="Times New Roman"/>
          <w:sz w:val="24"/>
          <w:szCs w:val="24"/>
        </w:rPr>
        <w:t>д</w:t>
      </w:r>
      <w:r w:rsidR="00625C13" w:rsidRPr="002379FB">
        <w:rPr>
          <w:rFonts w:ascii="Times New Roman" w:hAnsi="Times New Roman"/>
          <w:sz w:val="24"/>
          <w:szCs w:val="24"/>
        </w:rPr>
        <w:t>епартамент муниципальной собственности и земельных ресурсов администрации города</w:t>
      </w:r>
    </w:p>
    <w:p w:rsidR="00554E4D" w:rsidRPr="00326147" w:rsidRDefault="00554E4D" w:rsidP="00BE3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</w:p>
    <w:p w:rsidR="00554E4D" w:rsidRPr="00776CA0" w:rsidRDefault="00A40D7A" w:rsidP="00BE3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554E4D" w:rsidRPr="00776CA0" w:rsidRDefault="006D06FD" w:rsidP="00E21B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16.11.2016</w:t>
      </w:r>
      <w:r w:rsidR="00554E4D" w:rsidRPr="00776CA0">
        <w:rPr>
          <w:rFonts w:ascii="Times New Roman" w:hAnsi="Times New Roman"/>
          <w:b/>
          <w:sz w:val="24"/>
          <w:szCs w:val="24"/>
        </w:rPr>
        <w:t xml:space="preserve"> </w:t>
      </w:r>
      <w:r w:rsidR="00554E4D" w:rsidRPr="007B1601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554E4D" w:rsidRPr="00776C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16.12.2016</w:t>
      </w:r>
    </w:p>
    <w:p w:rsidR="00326147" w:rsidRDefault="00326147" w:rsidP="00BE3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p w:rsidR="00A40D7A" w:rsidRPr="00776CA0" w:rsidRDefault="00A40D7A" w:rsidP="00BE3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</w:p>
    <w:p w:rsidR="00A570F8" w:rsidRPr="00BE3FA3" w:rsidRDefault="00A40D7A" w:rsidP="001C33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(замеч</w:t>
      </w:r>
      <w:r w:rsidRPr="00776CA0">
        <w:rPr>
          <w:rFonts w:ascii="Times New Roman" w:hAnsi="Times New Roman"/>
          <w:sz w:val="24"/>
          <w:szCs w:val="24"/>
        </w:rPr>
        <w:t>а</w:t>
      </w:r>
      <w:r w:rsidRPr="00776CA0">
        <w:rPr>
          <w:rFonts w:ascii="Times New Roman" w:hAnsi="Times New Roman"/>
          <w:sz w:val="24"/>
          <w:szCs w:val="24"/>
        </w:rPr>
        <w:t xml:space="preserve">ний) относительно положений </w:t>
      </w:r>
      <w:r w:rsidR="00947147" w:rsidRPr="00776CA0">
        <w:rPr>
          <w:rFonts w:ascii="Times New Roman" w:hAnsi="Times New Roman"/>
          <w:sz w:val="24"/>
          <w:szCs w:val="24"/>
        </w:rPr>
        <w:t xml:space="preserve">муниципального </w:t>
      </w:r>
      <w:r w:rsidRPr="00776CA0">
        <w:rPr>
          <w:rFonts w:ascii="Times New Roman" w:hAnsi="Times New Roman"/>
          <w:sz w:val="24"/>
          <w:szCs w:val="24"/>
        </w:rPr>
        <w:t>нормативного правового акта осуществляется в форме электронного документа по электронной почте на адрес</w:t>
      </w:r>
      <w:r w:rsidR="00947147" w:rsidRPr="00776CA0">
        <w:rPr>
          <w:rFonts w:ascii="Times New Roman" w:hAnsi="Times New Roman"/>
          <w:sz w:val="24"/>
          <w:szCs w:val="24"/>
        </w:rPr>
        <w:t>:</w:t>
      </w:r>
      <w:r w:rsidR="00BE3FA3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40B8D" w:rsidRPr="00CA120A">
          <w:rPr>
            <w:rStyle w:val="aa"/>
            <w:rFonts w:ascii="Times New Roman" w:hAnsi="Times New Roman"/>
            <w:sz w:val="24"/>
            <w:szCs w:val="24"/>
            <w:lang w:val="en-US"/>
          </w:rPr>
          <w:t>oazpo</w:t>
        </w:r>
        <w:r w:rsidR="00440B8D" w:rsidRPr="00CA120A">
          <w:rPr>
            <w:rStyle w:val="aa"/>
            <w:rFonts w:ascii="Times New Roman" w:hAnsi="Times New Roman"/>
            <w:sz w:val="24"/>
            <w:szCs w:val="24"/>
          </w:rPr>
          <w:t>@</w:t>
        </w:r>
        <w:r w:rsidR="00440B8D" w:rsidRPr="00CA120A">
          <w:rPr>
            <w:rStyle w:val="aa"/>
            <w:rFonts w:ascii="Times New Roman" w:hAnsi="Times New Roman"/>
            <w:sz w:val="24"/>
            <w:szCs w:val="24"/>
            <w:lang w:val="en-US"/>
          </w:rPr>
          <w:t>n</w:t>
        </w:r>
        <w:r w:rsidR="00440B8D" w:rsidRPr="00CA120A">
          <w:rPr>
            <w:rStyle w:val="aa"/>
            <w:rFonts w:ascii="Times New Roman" w:hAnsi="Times New Roman"/>
            <w:sz w:val="24"/>
            <w:szCs w:val="24"/>
          </w:rPr>
          <w:t>-</w:t>
        </w:r>
        <w:r w:rsidR="00440B8D" w:rsidRPr="00CA120A">
          <w:rPr>
            <w:rStyle w:val="aa"/>
            <w:rFonts w:ascii="Times New Roman" w:hAnsi="Times New Roman"/>
            <w:sz w:val="24"/>
            <w:szCs w:val="24"/>
            <w:lang w:val="en-US"/>
          </w:rPr>
          <w:t>vartovsk</w:t>
        </w:r>
        <w:r w:rsidR="00440B8D" w:rsidRPr="00CA120A">
          <w:rPr>
            <w:rStyle w:val="aa"/>
            <w:rFonts w:ascii="Times New Roman" w:hAnsi="Times New Roman"/>
            <w:sz w:val="24"/>
            <w:szCs w:val="24"/>
          </w:rPr>
          <w:t>.</w:t>
        </w:r>
        <w:r w:rsidR="00440B8D" w:rsidRPr="00CA120A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1C3325" w:rsidRPr="001C3325">
        <w:rPr>
          <w:rFonts w:ascii="Times New Roman" w:hAnsi="Times New Roman"/>
          <w:sz w:val="24"/>
          <w:szCs w:val="24"/>
        </w:rPr>
        <w:t xml:space="preserve">   </w:t>
      </w:r>
      <w:r w:rsidRPr="00776CA0">
        <w:rPr>
          <w:rFonts w:ascii="Times New Roman" w:hAnsi="Times New Roman"/>
          <w:sz w:val="24"/>
          <w:szCs w:val="24"/>
        </w:rPr>
        <w:t xml:space="preserve">или в форме документа на бумажном носителе </w:t>
      </w:r>
      <w:r w:rsidR="00A570F8">
        <w:rPr>
          <w:rFonts w:ascii="Times New Roman" w:hAnsi="Times New Roman"/>
          <w:sz w:val="24"/>
          <w:szCs w:val="24"/>
        </w:rPr>
        <w:t>по адресу:</w:t>
      </w:r>
      <w:r w:rsidR="00BE3FA3">
        <w:rPr>
          <w:rFonts w:ascii="Times New Roman" w:hAnsi="Times New Roman"/>
          <w:sz w:val="24"/>
          <w:szCs w:val="24"/>
        </w:rPr>
        <w:t xml:space="preserve"> </w:t>
      </w:r>
      <w:r w:rsidR="001C3325">
        <w:rPr>
          <w:rFonts w:ascii="Times New Roman" w:hAnsi="Times New Roman"/>
          <w:sz w:val="24"/>
          <w:szCs w:val="24"/>
        </w:rPr>
        <w:t xml:space="preserve">город Нижневартовск, улица </w:t>
      </w:r>
      <w:r w:rsidR="00542C9F">
        <w:rPr>
          <w:rFonts w:ascii="Times New Roman" w:hAnsi="Times New Roman"/>
          <w:sz w:val="24"/>
          <w:szCs w:val="24"/>
        </w:rPr>
        <w:t>Т</w:t>
      </w:r>
      <w:r w:rsidR="001C3325">
        <w:rPr>
          <w:rFonts w:ascii="Times New Roman" w:hAnsi="Times New Roman"/>
          <w:sz w:val="24"/>
          <w:szCs w:val="24"/>
        </w:rPr>
        <w:t>аежная, дом 24, кабинет 2</w:t>
      </w:r>
      <w:r w:rsidR="00440B8D" w:rsidRPr="00440B8D">
        <w:rPr>
          <w:rFonts w:ascii="Times New Roman" w:hAnsi="Times New Roman"/>
          <w:sz w:val="24"/>
          <w:szCs w:val="24"/>
        </w:rPr>
        <w:t>12</w:t>
      </w:r>
      <w:r w:rsidR="001C3325">
        <w:rPr>
          <w:rFonts w:ascii="Times New Roman" w:hAnsi="Times New Roman"/>
          <w:sz w:val="24"/>
          <w:szCs w:val="24"/>
        </w:rPr>
        <w:t>.</w:t>
      </w:r>
    </w:p>
    <w:p w:rsidR="004443FA" w:rsidRPr="00BE3FA3" w:rsidRDefault="004443FA" w:rsidP="00BE3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36E8" w:rsidRPr="00440B8D" w:rsidRDefault="00A40D7A" w:rsidP="001C33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Style w:val="FontStyle13"/>
          <w:i/>
          <w:sz w:val="20"/>
          <w:szCs w:val="20"/>
        </w:rPr>
      </w:pPr>
      <w:r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  <w:r w:rsidR="001C3325">
        <w:rPr>
          <w:rFonts w:ascii="Times New Roman" w:hAnsi="Times New Roman"/>
          <w:b/>
          <w:sz w:val="24"/>
          <w:szCs w:val="24"/>
        </w:rPr>
        <w:t xml:space="preserve"> </w:t>
      </w:r>
      <w:r w:rsidR="00440B8D" w:rsidRPr="00440B8D">
        <w:rPr>
          <w:rFonts w:ascii="Times New Roman" w:hAnsi="Times New Roman"/>
          <w:sz w:val="24"/>
          <w:szCs w:val="24"/>
        </w:rPr>
        <w:t>Реченко Ольга Анатольевна</w:t>
      </w:r>
      <w:r w:rsidR="001C3325" w:rsidRPr="00440B8D">
        <w:rPr>
          <w:rFonts w:ascii="Times New Roman" w:hAnsi="Times New Roman"/>
          <w:sz w:val="24"/>
          <w:szCs w:val="24"/>
        </w:rPr>
        <w:t xml:space="preserve">, </w:t>
      </w:r>
      <w:r w:rsidR="00440B8D" w:rsidRPr="00440B8D">
        <w:rPr>
          <w:rFonts w:ascii="Times New Roman" w:hAnsi="Times New Roman"/>
          <w:sz w:val="24"/>
          <w:szCs w:val="24"/>
        </w:rPr>
        <w:t>главный специалист</w:t>
      </w:r>
      <w:r w:rsidR="001C3325" w:rsidRPr="00440B8D">
        <w:rPr>
          <w:rFonts w:ascii="Times New Roman" w:hAnsi="Times New Roman"/>
          <w:sz w:val="24"/>
          <w:szCs w:val="24"/>
        </w:rPr>
        <w:t xml:space="preserve"> отдела </w:t>
      </w:r>
      <w:r w:rsidR="00440B8D" w:rsidRPr="00440B8D">
        <w:rPr>
          <w:rFonts w:ascii="Times New Roman" w:hAnsi="Times New Roman"/>
          <w:sz w:val="24"/>
          <w:szCs w:val="24"/>
        </w:rPr>
        <w:t>аренды земель и природных объектов</w:t>
      </w:r>
      <w:r w:rsidR="001C3325" w:rsidRPr="00440B8D">
        <w:rPr>
          <w:rFonts w:ascii="Times New Roman" w:hAnsi="Times New Roman"/>
          <w:sz w:val="24"/>
          <w:szCs w:val="24"/>
        </w:rPr>
        <w:t xml:space="preserve"> департамента муниципальной собственности и земельных ресурсов администрации города, телефон: </w:t>
      </w:r>
      <w:r w:rsidR="00E21B9A" w:rsidRPr="00440B8D">
        <w:rPr>
          <w:rFonts w:ascii="Times New Roman" w:hAnsi="Times New Roman"/>
          <w:sz w:val="24"/>
          <w:szCs w:val="24"/>
        </w:rPr>
        <w:t xml:space="preserve">(3466) </w:t>
      </w:r>
      <w:r w:rsidR="001C3325" w:rsidRPr="00440B8D">
        <w:rPr>
          <w:rFonts w:ascii="Times New Roman" w:hAnsi="Times New Roman"/>
          <w:sz w:val="24"/>
          <w:szCs w:val="24"/>
        </w:rPr>
        <w:t>24-16-00.</w:t>
      </w:r>
    </w:p>
    <w:p w:rsidR="00BE3FA3" w:rsidRPr="00776CA0" w:rsidRDefault="00BE3FA3" w:rsidP="00BE3FA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068" w:type="dxa"/>
        <w:tblLook w:val="01E0" w:firstRow="1" w:lastRow="1" w:firstColumn="1" w:lastColumn="1" w:noHBand="0" w:noVBand="0"/>
      </w:tblPr>
      <w:tblGrid>
        <w:gridCol w:w="10068"/>
      </w:tblGrid>
      <w:tr w:rsidR="00A40D7A" w:rsidRPr="00776CA0">
        <w:trPr>
          <w:trHeight w:val="699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6E8" w:rsidRPr="007B1601" w:rsidRDefault="00BE10DA" w:rsidP="00491B1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Постановление администрации города </w:t>
            </w:r>
            <w:r w:rsidR="00FF0FE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Нижневартовска </w:t>
            </w:r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>от 27.12.2011 №1602 «Об уст</w:t>
            </w:r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>новлении коэффициентов переходного периода для расчета арендной платы за землю и о пр</w:t>
            </w:r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>и</w:t>
            </w:r>
            <w:r w:rsidRPr="00BE10DA">
              <w:rPr>
                <w:rFonts w:ascii="Times New Roman" w:hAnsi="Times New Roman"/>
                <w:sz w:val="24"/>
                <w:szCs w:val="24"/>
                <w:u w:val="single"/>
              </w:rPr>
              <w:t>знании утратившими силу постановлений администрации города от 29.10.2009 №1513, от 14.09.2010 №1079, от 28.04.2011 №434»</w:t>
            </w:r>
            <w:r w:rsidR="00B03FFD" w:rsidRPr="00BE10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устанавливает коэффициент</w:t>
            </w:r>
            <w:r w:rsidR="009C5E70" w:rsidRPr="00491B1E">
              <w:rPr>
                <w:rFonts w:ascii="Times New Roman" w:hAnsi="Times New Roman"/>
                <w:sz w:val="24"/>
                <w:szCs w:val="24"/>
              </w:rPr>
              <w:t>ы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 xml:space="preserve"> переходного периода </w:t>
            </w:r>
            <w:r w:rsidR="009C5E70" w:rsidRPr="00491B1E">
              <w:rPr>
                <w:rFonts w:ascii="Times New Roman" w:hAnsi="Times New Roman"/>
                <w:sz w:val="24"/>
                <w:szCs w:val="24"/>
              </w:rPr>
              <w:t xml:space="preserve">для каждого вида и подвида разрешенного использования 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в отношении земельных участков, расположенных в границах городского округа город Нижневартовск, находящихся в муниц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и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пальной</w:t>
            </w:r>
            <w:proofErr w:type="gramEnd"/>
            <w:r w:rsidRPr="00491B1E">
              <w:rPr>
                <w:rFonts w:ascii="Times New Roman" w:hAnsi="Times New Roman"/>
                <w:sz w:val="24"/>
                <w:szCs w:val="24"/>
              </w:rPr>
              <w:t xml:space="preserve"> собственности, а также за использование земельных участков, государственная со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б</w:t>
            </w:r>
            <w:r w:rsidRPr="00491B1E">
              <w:rPr>
                <w:rFonts w:ascii="Times New Roman" w:hAnsi="Times New Roman"/>
                <w:sz w:val="24"/>
                <w:szCs w:val="24"/>
              </w:rPr>
              <w:t>ственность на которые не разграничена.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A40D7A" w:rsidRPr="00776CA0">
              <w:rPr>
                <w:rFonts w:ascii="Times New Roman" w:hAnsi="Times New Roman"/>
                <w:sz w:val="24"/>
                <w:szCs w:val="24"/>
              </w:rPr>
              <w:t xml:space="preserve">В целях выявления в прилагаемом </w:t>
            </w:r>
            <w:r w:rsidR="00947147" w:rsidRPr="00776CA0">
              <w:rPr>
                <w:rFonts w:ascii="Times New Roman" w:hAnsi="Times New Roman"/>
                <w:sz w:val="24"/>
                <w:szCs w:val="24"/>
              </w:rPr>
              <w:t xml:space="preserve">муниципальном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нормативном правовом</w:t>
            </w:r>
            <w:r w:rsidR="00947147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3FD7">
              <w:rPr>
                <w:rFonts w:ascii="Times New Roman" w:hAnsi="Times New Roman"/>
                <w:sz w:val="24"/>
                <w:szCs w:val="24"/>
              </w:rPr>
              <w:t xml:space="preserve">акте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положений, необоснованно затрудняющих</w:t>
            </w:r>
            <w:r w:rsidR="00947147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ведение</w:t>
            </w:r>
            <w:r w:rsidR="00947147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предприним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а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тельской и инвестиционной деятельности</w:t>
            </w:r>
            <w:r w:rsidR="00A570F8">
              <w:rPr>
                <w:rFonts w:ascii="Times New Roman" w:hAnsi="Times New Roman"/>
                <w:sz w:val="24"/>
                <w:szCs w:val="24"/>
              </w:rPr>
              <w:t>,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3325">
              <w:rPr>
                <w:rFonts w:ascii="Times New Roman" w:hAnsi="Times New Roman"/>
                <w:sz w:val="24"/>
                <w:szCs w:val="24"/>
              </w:rPr>
              <w:t>департамент муниципальной собственности и з</w:t>
            </w:r>
            <w:r w:rsidR="001C3325">
              <w:rPr>
                <w:rFonts w:ascii="Times New Roman" w:hAnsi="Times New Roman"/>
                <w:sz w:val="24"/>
                <w:szCs w:val="24"/>
              </w:rPr>
              <w:t>е</w:t>
            </w:r>
            <w:r w:rsidR="001C3325">
              <w:rPr>
                <w:rFonts w:ascii="Times New Roman" w:hAnsi="Times New Roman"/>
                <w:sz w:val="24"/>
                <w:szCs w:val="24"/>
              </w:rPr>
              <w:t xml:space="preserve">мельных ресурсов администрации города </w:t>
            </w:r>
            <w:r w:rsidR="00A40D7A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пунктами </w:t>
            </w:r>
            <w:r w:rsidR="00EF33B1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  <w:r w:rsidR="00EF36E8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511A84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  <w:r w:rsidR="0004601D">
              <w:rPr>
                <w:rFonts w:ascii="Times New Roman" w:hAnsi="Times New Roman"/>
                <w:color w:val="000000"/>
                <w:sz w:val="24"/>
                <w:szCs w:val="24"/>
              </w:rPr>
              <w:t>, 4.5</w:t>
            </w:r>
            <w:r w:rsidR="00A40D7A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Порядка пр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ведения в администрации города Нижневартовска оценки регулирующего воздействия прое</w:t>
            </w:r>
            <w:r w:rsidR="00EF36E8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EF36E8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тов муниципальных нормативных 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>правовых актов</w:t>
            </w:r>
            <w:r w:rsidR="00371F8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экспертизы </w:t>
            </w:r>
            <w:r w:rsidR="00371F85">
              <w:rPr>
                <w:rFonts w:ascii="Times New Roman" w:hAnsi="Times New Roman"/>
                <w:color w:val="000000"/>
                <w:sz w:val="24"/>
                <w:szCs w:val="24"/>
              </w:rPr>
              <w:t>и оценки фактического возде</w:t>
            </w:r>
            <w:r w:rsidR="00371F85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371F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ствия </w:t>
            </w:r>
            <w:r w:rsidR="009A553E" w:rsidRPr="007B16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нормативных </w:t>
            </w:r>
            <w:r w:rsidR="009A553E" w:rsidRPr="007B1601">
              <w:rPr>
                <w:rFonts w:ascii="Times New Roman" w:hAnsi="Times New Roman"/>
                <w:sz w:val="24"/>
                <w:szCs w:val="24"/>
              </w:rPr>
              <w:t>правовых актов, затрагивающих вопросы осуществления предпринимательской и</w:t>
            </w:r>
            <w:proofErr w:type="gramEnd"/>
            <w:r w:rsidR="009A553E" w:rsidRPr="007B1601">
              <w:rPr>
                <w:rFonts w:ascii="Times New Roman" w:hAnsi="Times New Roman"/>
                <w:sz w:val="24"/>
                <w:szCs w:val="24"/>
              </w:rPr>
              <w:t xml:space="preserve"> инвестиционной деятельности</w:t>
            </w:r>
            <w:r w:rsidR="00164F5E" w:rsidRPr="007B16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164F5E" w:rsidRPr="007B1601">
              <w:rPr>
                <w:rFonts w:ascii="Times New Roman" w:hAnsi="Times New Roman"/>
                <w:sz w:val="24"/>
                <w:szCs w:val="24"/>
              </w:rPr>
              <w:t>утвержденного</w:t>
            </w:r>
            <w:proofErr w:type="gramEnd"/>
            <w:r w:rsidR="00EF36E8" w:rsidRPr="007B16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70F8" w:rsidRPr="007B1601">
              <w:rPr>
                <w:rFonts w:ascii="Times New Roman" w:hAnsi="Times New Roman"/>
                <w:sz w:val="24"/>
                <w:szCs w:val="24"/>
              </w:rPr>
              <w:t>постановлением адм</w:t>
            </w:r>
            <w:r w:rsidR="00A570F8" w:rsidRPr="007B1601">
              <w:rPr>
                <w:rFonts w:ascii="Times New Roman" w:hAnsi="Times New Roman"/>
                <w:sz w:val="24"/>
                <w:szCs w:val="24"/>
              </w:rPr>
              <w:t>и</w:t>
            </w:r>
            <w:r w:rsidR="00A570F8" w:rsidRPr="007B1601">
              <w:rPr>
                <w:rFonts w:ascii="Times New Roman" w:hAnsi="Times New Roman"/>
                <w:sz w:val="24"/>
                <w:szCs w:val="24"/>
              </w:rPr>
              <w:t>нистрации города от</w:t>
            </w:r>
            <w:r w:rsidR="001C3325" w:rsidRPr="007B16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1F85">
              <w:rPr>
                <w:rFonts w:ascii="Times New Roman" w:hAnsi="Times New Roman"/>
                <w:sz w:val="24"/>
                <w:szCs w:val="24"/>
              </w:rPr>
              <w:t>29.10.2015 №1935</w:t>
            </w:r>
            <w:r w:rsidR="00A570F8" w:rsidRPr="007B16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н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 xml:space="preserve">ных консультаций все заинтересованные лица вправе направить свои предложения и замечания по прилагаемому </w:t>
            </w:r>
            <w:r w:rsidR="009A553E" w:rsidRPr="00776CA0">
              <w:rPr>
                <w:rFonts w:ascii="Times New Roman" w:hAnsi="Times New Roman"/>
                <w:sz w:val="24"/>
                <w:szCs w:val="24"/>
              </w:rPr>
              <w:t xml:space="preserve">муниципальному </w:t>
            </w:r>
            <w:r w:rsidR="00A40D7A" w:rsidRPr="00776CA0">
              <w:rPr>
                <w:rFonts w:ascii="Times New Roman" w:hAnsi="Times New Roman"/>
                <w:sz w:val="24"/>
                <w:szCs w:val="24"/>
              </w:rPr>
              <w:t>нормативному правовому акту.</w:t>
            </w:r>
          </w:p>
        </w:tc>
      </w:tr>
    </w:tbl>
    <w:p w:rsidR="00371F85" w:rsidRPr="00371F85" w:rsidRDefault="00371F85" w:rsidP="00371F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0068" w:type="dxa"/>
        <w:tblLook w:val="01E0" w:firstRow="1" w:lastRow="1" w:firstColumn="1" w:lastColumn="1" w:noHBand="0" w:noVBand="0"/>
      </w:tblPr>
      <w:tblGrid>
        <w:gridCol w:w="10068"/>
      </w:tblGrid>
      <w:tr w:rsidR="00371F85" w:rsidRPr="00371F85" w:rsidTr="006A33E4">
        <w:trPr>
          <w:trHeight w:val="699"/>
        </w:trPr>
        <w:tc>
          <w:tcPr>
            <w:tcW w:w="10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1F85" w:rsidRPr="00371F85" w:rsidRDefault="00371F85" w:rsidP="00371F8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371F85">
              <w:rPr>
                <w:rFonts w:ascii="Times New Roman" w:hAnsi="Times New Roman"/>
                <w:b/>
                <w:sz w:val="24"/>
                <w:szCs w:val="24"/>
              </w:rPr>
              <w:t>Перечень вопросов определен согласно прилагаемому опросному листу.</w:t>
            </w:r>
          </w:p>
          <w:p w:rsidR="00371F85" w:rsidRPr="00371F85" w:rsidRDefault="00371F85" w:rsidP="0069099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F85">
              <w:rPr>
                <w:rFonts w:ascii="Times New Roman" w:hAnsi="Times New Roman"/>
                <w:sz w:val="24"/>
                <w:szCs w:val="24"/>
              </w:rPr>
              <w:t xml:space="preserve">Приложение: </w:t>
            </w:r>
            <w:r w:rsidR="0004601D" w:rsidRPr="00BE10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Постановление администрации города </w:t>
            </w:r>
            <w:r w:rsidR="00FF0FE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Нижневартовска </w:t>
            </w:r>
            <w:r w:rsidR="0004601D" w:rsidRPr="00BE10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 27.12.2011 №1602 «Об установлении коэффициентов переходного периода для расчета арендной платы за землю и о признании </w:t>
            </w:r>
            <w:proofErr w:type="gramStart"/>
            <w:r w:rsidR="0004601D" w:rsidRPr="00BE10DA">
              <w:rPr>
                <w:rFonts w:ascii="Times New Roman" w:hAnsi="Times New Roman"/>
                <w:sz w:val="24"/>
                <w:szCs w:val="24"/>
                <w:u w:val="single"/>
              </w:rPr>
              <w:t>утратившими</w:t>
            </w:r>
            <w:proofErr w:type="gramEnd"/>
            <w:r w:rsidR="0004601D" w:rsidRPr="00BE10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силу постановлений администрации города от 29.10.2009 №1513, от 14.09.2010 №1079, от 28.04.2011 №434»</w:t>
            </w:r>
            <w:r w:rsidRPr="00371F85">
              <w:rPr>
                <w:rFonts w:ascii="Times New Roman" w:hAnsi="Times New Roman"/>
                <w:sz w:val="24"/>
                <w:szCs w:val="24"/>
              </w:rPr>
              <w:t>,</w:t>
            </w:r>
            <w:r w:rsidR="00A33287">
              <w:rPr>
                <w:rFonts w:ascii="Times New Roman" w:hAnsi="Times New Roman"/>
                <w:sz w:val="24"/>
                <w:szCs w:val="24"/>
              </w:rPr>
              <w:t xml:space="preserve"> пояснительная записка,</w:t>
            </w:r>
            <w:r w:rsidRPr="00371F85">
              <w:rPr>
                <w:rFonts w:ascii="Times New Roman" w:hAnsi="Times New Roman"/>
                <w:sz w:val="24"/>
                <w:szCs w:val="24"/>
              </w:rPr>
              <w:t xml:space="preserve"> опросный лист.</w:t>
            </w:r>
          </w:p>
        </w:tc>
      </w:tr>
    </w:tbl>
    <w:p w:rsidR="00371F85" w:rsidRPr="00371F85" w:rsidRDefault="00371F85" w:rsidP="00371F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0DA2" w:rsidRDefault="001C0DA2" w:rsidP="008869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1C0DA2" w:rsidSect="008869DD">
      <w:headerReference w:type="default" r:id="rId9"/>
      <w:headerReference w:type="first" r:id="rId10"/>
      <w:pgSz w:w="11906" w:h="16838" w:code="9"/>
      <w:pgMar w:top="360" w:right="567" w:bottom="36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030" w:rsidRDefault="00D15030">
      <w:pPr>
        <w:spacing w:after="0" w:line="240" w:lineRule="auto"/>
      </w:pPr>
      <w:r>
        <w:separator/>
      </w:r>
    </w:p>
  </w:endnote>
  <w:endnote w:type="continuationSeparator" w:id="0">
    <w:p w:rsidR="00D15030" w:rsidRDefault="00D15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030" w:rsidRDefault="00D15030">
      <w:pPr>
        <w:spacing w:after="0" w:line="240" w:lineRule="auto"/>
      </w:pPr>
      <w:r>
        <w:separator/>
      </w:r>
    </w:p>
  </w:footnote>
  <w:footnote w:type="continuationSeparator" w:id="0">
    <w:p w:rsidR="00D15030" w:rsidRDefault="00D15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7" w:rsidRPr="00083F1C" w:rsidRDefault="00326147" w:rsidP="006D63E5">
    <w:pPr>
      <w:pStyle w:val="a3"/>
      <w:jc w:val="center"/>
      <w:rPr>
        <w:rFonts w:ascii="Times New Roman" w:hAnsi="Times New Roman"/>
        <w:sz w:val="24"/>
        <w:szCs w:val="24"/>
      </w:rPr>
    </w:pPr>
    <w:r w:rsidRPr="00083F1C">
      <w:rPr>
        <w:rFonts w:ascii="Times New Roman" w:hAnsi="Times New Roman"/>
        <w:sz w:val="24"/>
        <w:szCs w:val="24"/>
      </w:rPr>
      <w:fldChar w:fldCharType="begin"/>
    </w:r>
    <w:r w:rsidRPr="00083F1C">
      <w:rPr>
        <w:rFonts w:ascii="Times New Roman" w:hAnsi="Times New Roman"/>
        <w:sz w:val="24"/>
        <w:szCs w:val="24"/>
      </w:rPr>
      <w:instrText>PAGE   \* MERGEFORMAT</w:instrText>
    </w:r>
    <w:r w:rsidRPr="00083F1C">
      <w:rPr>
        <w:rFonts w:ascii="Times New Roman" w:hAnsi="Times New Roman"/>
        <w:sz w:val="24"/>
        <w:szCs w:val="24"/>
      </w:rPr>
      <w:fldChar w:fldCharType="separate"/>
    </w:r>
    <w:r w:rsidR="00371F85">
      <w:rPr>
        <w:rFonts w:ascii="Times New Roman" w:hAnsi="Times New Roman"/>
        <w:noProof/>
        <w:sz w:val="24"/>
        <w:szCs w:val="24"/>
      </w:rPr>
      <w:t>2</w:t>
    </w:r>
    <w:r w:rsidRPr="00083F1C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7" w:rsidRPr="00EB2F31" w:rsidRDefault="00326147" w:rsidP="00E842A3">
    <w:pPr>
      <w:pStyle w:val="a3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6A5F"/>
    <w:multiLevelType w:val="hybridMultilevel"/>
    <w:tmpl w:val="DFCC5692"/>
    <w:lvl w:ilvl="0" w:tplc="BB52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3D2865"/>
    <w:multiLevelType w:val="multilevel"/>
    <w:tmpl w:val="ED382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82F004B"/>
    <w:multiLevelType w:val="hybridMultilevel"/>
    <w:tmpl w:val="D2A0E9B2"/>
    <w:lvl w:ilvl="0" w:tplc="E020C52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302D7"/>
    <w:multiLevelType w:val="hybridMultilevel"/>
    <w:tmpl w:val="4B7E7316"/>
    <w:lvl w:ilvl="0" w:tplc="78CEEC0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oNotTrackMoves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7CFC"/>
    <w:rsid w:val="0000258B"/>
    <w:rsid w:val="000035B2"/>
    <w:rsid w:val="000048E5"/>
    <w:rsid w:val="00005A79"/>
    <w:rsid w:val="000101EB"/>
    <w:rsid w:val="00011FEC"/>
    <w:rsid w:val="000142D8"/>
    <w:rsid w:val="000228E9"/>
    <w:rsid w:val="000254D3"/>
    <w:rsid w:val="00031B6A"/>
    <w:rsid w:val="000327C9"/>
    <w:rsid w:val="00032E98"/>
    <w:rsid w:val="00036622"/>
    <w:rsid w:val="000373FA"/>
    <w:rsid w:val="00042C90"/>
    <w:rsid w:val="0004601D"/>
    <w:rsid w:val="00054968"/>
    <w:rsid w:val="00063DDC"/>
    <w:rsid w:val="00065C48"/>
    <w:rsid w:val="00070AE5"/>
    <w:rsid w:val="00071756"/>
    <w:rsid w:val="00072E61"/>
    <w:rsid w:val="0008203A"/>
    <w:rsid w:val="000909A5"/>
    <w:rsid w:val="00093BB5"/>
    <w:rsid w:val="00093CD2"/>
    <w:rsid w:val="00096140"/>
    <w:rsid w:val="000A1F19"/>
    <w:rsid w:val="000A2C61"/>
    <w:rsid w:val="000A36E0"/>
    <w:rsid w:val="000A4A9F"/>
    <w:rsid w:val="000B0B9E"/>
    <w:rsid w:val="000B4B94"/>
    <w:rsid w:val="000C2779"/>
    <w:rsid w:val="000D6A97"/>
    <w:rsid w:val="000E1392"/>
    <w:rsid w:val="000E4C2A"/>
    <w:rsid w:val="000E522E"/>
    <w:rsid w:val="000F40AB"/>
    <w:rsid w:val="000F601C"/>
    <w:rsid w:val="00100832"/>
    <w:rsid w:val="00112E09"/>
    <w:rsid w:val="001172E4"/>
    <w:rsid w:val="00130235"/>
    <w:rsid w:val="00130565"/>
    <w:rsid w:val="0013261C"/>
    <w:rsid w:val="00140DD0"/>
    <w:rsid w:val="00143967"/>
    <w:rsid w:val="001440A0"/>
    <w:rsid w:val="00144524"/>
    <w:rsid w:val="00144944"/>
    <w:rsid w:val="0014563D"/>
    <w:rsid w:val="0015065D"/>
    <w:rsid w:val="001532E5"/>
    <w:rsid w:val="00164F5E"/>
    <w:rsid w:val="00174A14"/>
    <w:rsid w:val="00175FC8"/>
    <w:rsid w:val="00181959"/>
    <w:rsid w:val="00183CDE"/>
    <w:rsid w:val="00184F08"/>
    <w:rsid w:val="001865A4"/>
    <w:rsid w:val="00191177"/>
    <w:rsid w:val="00192FAF"/>
    <w:rsid w:val="001B0527"/>
    <w:rsid w:val="001B14CA"/>
    <w:rsid w:val="001B6B30"/>
    <w:rsid w:val="001C0C00"/>
    <w:rsid w:val="001C0DA2"/>
    <w:rsid w:val="001C3325"/>
    <w:rsid w:val="001D3660"/>
    <w:rsid w:val="001F1CA8"/>
    <w:rsid w:val="002004AB"/>
    <w:rsid w:val="00202426"/>
    <w:rsid w:val="002146C4"/>
    <w:rsid w:val="00220167"/>
    <w:rsid w:val="00221725"/>
    <w:rsid w:val="00222694"/>
    <w:rsid w:val="0022435B"/>
    <w:rsid w:val="00230020"/>
    <w:rsid w:val="00230E9B"/>
    <w:rsid w:val="00232F0A"/>
    <w:rsid w:val="00233303"/>
    <w:rsid w:val="002337AA"/>
    <w:rsid w:val="0023380D"/>
    <w:rsid w:val="002379FB"/>
    <w:rsid w:val="00240271"/>
    <w:rsid w:val="002522F3"/>
    <w:rsid w:val="002563E8"/>
    <w:rsid w:val="00256762"/>
    <w:rsid w:val="002575FC"/>
    <w:rsid w:val="002636F3"/>
    <w:rsid w:val="002675A9"/>
    <w:rsid w:val="00282600"/>
    <w:rsid w:val="00285B57"/>
    <w:rsid w:val="00294A33"/>
    <w:rsid w:val="0029643D"/>
    <w:rsid w:val="002A41F7"/>
    <w:rsid w:val="002A647C"/>
    <w:rsid w:val="002B5374"/>
    <w:rsid w:val="002B7F4D"/>
    <w:rsid w:val="002C0AE9"/>
    <w:rsid w:val="002C1893"/>
    <w:rsid w:val="002D18F3"/>
    <w:rsid w:val="002F3748"/>
    <w:rsid w:val="00306B98"/>
    <w:rsid w:val="003149AD"/>
    <w:rsid w:val="0031797D"/>
    <w:rsid w:val="00325859"/>
    <w:rsid w:val="00326147"/>
    <w:rsid w:val="0032738B"/>
    <w:rsid w:val="00330C4D"/>
    <w:rsid w:val="00332328"/>
    <w:rsid w:val="00335F45"/>
    <w:rsid w:val="00342180"/>
    <w:rsid w:val="00343CE9"/>
    <w:rsid w:val="00346851"/>
    <w:rsid w:val="00350445"/>
    <w:rsid w:val="003521E0"/>
    <w:rsid w:val="00353D89"/>
    <w:rsid w:val="003542FD"/>
    <w:rsid w:val="003605F7"/>
    <w:rsid w:val="003626F7"/>
    <w:rsid w:val="00362949"/>
    <w:rsid w:val="00364107"/>
    <w:rsid w:val="00366D0B"/>
    <w:rsid w:val="00371085"/>
    <w:rsid w:val="00371F85"/>
    <w:rsid w:val="00377544"/>
    <w:rsid w:val="003812D5"/>
    <w:rsid w:val="00393AED"/>
    <w:rsid w:val="00395338"/>
    <w:rsid w:val="003958E0"/>
    <w:rsid w:val="003970E9"/>
    <w:rsid w:val="003A2632"/>
    <w:rsid w:val="003A3500"/>
    <w:rsid w:val="003A5FD5"/>
    <w:rsid w:val="003B584F"/>
    <w:rsid w:val="003C2927"/>
    <w:rsid w:val="003C5B6C"/>
    <w:rsid w:val="003C6392"/>
    <w:rsid w:val="003D3D79"/>
    <w:rsid w:val="003D7701"/>
    <w:rsid w:val="003D78B8"/>
    <w:rsid w:val="003E07D3"/>
    <w:rsid w:val="003F1A98"/>
    <w:rsid w:val="003F21EE"/>
    <w:rsid w:val="003F44F0"/>
    <w:rsid w:val="003F4F5C"/>
    <w:rsid w:val="003F7DF8"/>
    <w:rsid w:val="004009EE"/>
    <w:rsid w:val="004155D4"/>
    <w:rsid w:val="004165CE"/>
    <w:rsid w:val="00422769"/>
    <w:rsid w:val="00422F4D"/>
    <w:rsid w:val="00424CFA"/>
    <w:rsid w:val="00425B53"/>
    <w:rsid w:val="00433C39"/>
    <w:rsid w:val="004356E5"/>
    <w:rsid w:val="00440B8D"/>
    <w:rsid w:val="004423D2"/>
    <w:rsid w:val="004443FA"/>
    <w:rsid w:val="004664D3"/>
    <w:rsid w:val="00475F2F"/>
    <w:rsid w:val="004835D5"/>
    <w:rsid w:val="00483EA5"/>
    <w:rsid w:val="00490A27"/>
    <w:rsid w:val="00491B1E"/>
    <w:rsid w:val="00492558"/>
    <w:rsid w:val="00496BB0"/>
    <w:rsid w:val="004A4C4E"/>
    <w:rsid w:val="004B327A"/>
    <w:rsid w:val="004B7F90"/>
    <w:rsid w:val="004C1086"/>
    <w:rsid w:val="004C17BE"/>
    <w:rsid w:val="004C2CD2"/>
    <w:rsid w:val="004D2DB5"/>
    <w:rsid w:val="004D3F56"/>
    <w:rsid w:val="004D50FF"/>
    <w:rsid w:val="004E224A"/>
    <w:rsid w:val="004F7BD0"/>
    <w:rsid w:val="00507482"/>
    <w:rsid w:val="005102C9"/>
    <w:rsid w:val="00511A84"/>
    <w:rsid w:val="0052391A"/>
    <w:rsid w:val="00526A3B"/>
    <w:rsid w:val="0053135D"/>
    <w:rsid w:val="00535F3F"/>
    <w:rsid w:val="00540519"/>
    <w:rsid w:val="005405EB"/>
    <w:rsid w:val="00542C9F"/>
    <w:rsid w:val="005509BA"/>
    <w:rsid w:val="00554337"/>
    <w:rsid w:val="00554E4D"/>
    <w:rsid w:val="00557C48"/>
    <w:rsid w:val="005646CD"/>
    <w:rsid w:val="00570000"/>
    <w:rsid w:val="00571750"/>
    <w:rsid w:val="00572463"/>
    <w:rsid w:val="00585D12"/>
    <w:rsid w:val="00593D7F"/>
    <w:rsid w:val="005A21E8"/>
    <w:rsid w:val="005B68B9"/>
    <w:rsid w:val="005C430F"/>
    <w:rsid w:val="005C5B79"/>
    <w:rsid w:val="005C78FF"/>
    <w:rsid w:val="005D4A4B"/>
    <w:rsid w:val="005D7CCB"/>
    <w:rsid w:val="005E0B98"/>
    <w:rsid w:val="005F1B4A"/>
    <w:rsid w:val="006015CC"/>
    <w:rsid w:val="00602629"/>
    <w:rsid w:val="0060447E"/>
    <w:rsid w:val="00610AC9"/>
    <w:rsid w:val="0061382F"/>
    <w:rsid w:val="00614C69"/>
    <w:rsid w:val="006202AA"/>
    <w:rsid w:val="00622CB4"/>
    <w:rsid w:val="00625C13"/>
    <w:rsid w:val="00633FBA"/>
    <w:rsid w:val="00637CFC"/>
    <w:rsid w:val="00652208"/>
    <w:rsid w:val="00654A94"/>
    <w:rsid w:val="0066209E"/>
    <w:rsid w:val="0066300C"/>
    <w:rsid w:val="0067060A"/>
    <w:rsid w:val="00671A75"/>
    <w:rsid w:val="0067420F"/>
    <w:rsid w:val="0067695E"/>
    <w:rsid w:val="00681E26"/>
    <w:rsid w:val="006856BA"/>
    <w:rsid w:val="0069099C"/>
    <w:rsid w:val="00693D9F"/>
    <w:rsid w:val="00694DFF"/>
    <w:rsid w:val="006A011F"/>
    <w:rsid w:val="006A1F71"/>
    <w:rsid w:val="006A2A3E"/>
    <w:rsid w:val="006A33E4"/>
    <w:rsid w:val="006A3C91"/>
    <w:rsid w:val="006A3DFC"/>
    <w:rsid w:val="006B0C14"/>
    <w:rsid w:val="006B249E"/>
    <w:rsid w:val="006B5966"/>
    <w:rsid w:val="006C1E61"/>
    <w:rsid w:val="006C6AE0"/>
    <w:rsid w:val="006C7C56"/>
    <w:rsid w:val="006D06FD"/>
    <w:rsid w:val="006D5264"/>
    <w:rsid w:val="006D63E5"/>
    <w:rsid w:val="006E5F30"/>
    <w:rsid w:val="006E74F4"/>
    <w:rsid w:val="006F2EDD"/>
    <w:rsid w:val="00702020"/>
    <w:rsid w:val="007045EF"/>
    <w:rsid w:val="00704DF9"/>
    <w:rsid w:val="0071064D"/>
    <w:rsid w:val="00720D5C"/>
    <w:rsid w:val="00727520"/>
    <w:rsid w:val="007310A7"/>
    <w:rsid w:val="00734812"/>
    <w:rsid w:val="00735454"/>
    <w:rsid w:val="00743EDC"/>
    <w:rsid w:val="00745275"/>
    <w:rsid w:val="00746E76"/>
    <w:rsid w:val="00755723"/>
    <w:rsid w:val="007652DF"/>
    <w:rsid w:val="0077025A"/>
    <w:rsid w:val="00770C25"/>
    <w:rsid w:val="00774BD9"/>
    <w:rsid w:val="00776CA0"/>
    <w:rsid w:val="007938CD"/>
    <w:rsid w:val="007A3207"/>
    <w:rsid w:val="007A7126"/>
    <w:rsid w:val="007A7BFA"/>
    <w:rsid w:val="007B10C4"/>
    <w:rsid w:val="007B1601"/>
    <w:rsid w:val="007B236C"/>
    <w:rsid w:val="007B5FE5"/>
    <w:rsid w:val="007B64F4"/>
    <w:rsid w:val="007B6C36"/>
    <w:rsid w:val="007C6917"/>
    <w:rsid w:val="007C73E0"/>
    <w:rsid w:val="007D2508"/>
    <w:rsid w:val="007D312C"/>
    <w:rsid w:val="007E2E7B"/>
    <w:rsid w:val="007E352F"/>
    <w:rsid w:val="007F0BB4"/>
    <w:rsid w:val="007F1131"/>
    <w:rsid w:val="007F1D40"/>
    <w:rsid w:val="007F539A"/>
    <w:rsid w:val="00801AF2"/>
    <w:rsid w:val="00803496"/>
    <w:rsid w:val="008073F8"/>
    <w:rsid w:val="00821A68"/>
    <w:rsid w:val="00823742"/>
    <w:rsid w:val="0082613A"/>
    <w:rsid w:val="00830C1F"/>
    <w:rsid w:val="0083250C"/>
    <w:rsid w:val="00840C76"/>
    <w:rsid w:val="00841B4C"/>
    <w:rsid w:val="0084289C"/>
    <w:rsid w:val="00846144"/>
    <w:rsid w:val="008511D7"/>
    <w:rsid w:val="0085360A"/>
    <w:rsid w:val="008553C2"/>
    <w:rsid w:val="008579ED"/>
    <w:rsid w:val="00860F33"/>
    <w:rsid w:val="00871CD8"/>
    <w:rsid w:val="00877E45"/>
    <w:rsid w:val="008869DD"/>
    <w:rsid w:val="0089118B"/>
    <w:rsid w:val="00895A2B"/>
    <w:rsid w:val="008963D6"/>
    <w:rsid w:val="008A2ABE"/>
    <w:rsid w:val="008A2B66"/>
    <w:rsid w:val="008A41CE"/>
    <w:rsid w:val="008A5B06"/>
    <w:rsid w:val="008C7648"/>
    <w:rsid w:val="008C7BA9"/>
    <w:rsid w:val="008D6743"/>
    <w:rsid w:val="008D6CC0"/>
    <w:rsid w:val="008E01F0"/>
    <w:rsid w:val="008E571C"/>
    <w:rsid w:val="008E6C0A"/>
    <w:rsid w:val="008E7C6B"/>
    <w:rsid w:val="008F19E9"/>
    <w:rsid w:val="008F5326"/>
    <w:rsid w:val="0090022B"/>
    <w:rsid w:val="00900FBB"/>
    <w:rsid w:val="009043EA"/>
    <w:rsid w:val="00907466"/>
    <w:rsid w:val="009130D1"/>
    <w:rsid w:val="009175FF"/>
    <w:rsid w:val="0092120D"/>
    <w:rsid w:val="00922EFE"/>
    <w:rsid w:val="00935212"/>
    <w:rsid w:val="00943276"/>
    <w:rsid w:val="00945138"/>
    <w:rsid w:val="00947147"/>
    <w:rsid w:val="00947EB0"/>
    <w:rsid w:val="00950617"/>
    <w:rsid w:val="00952A92"/>
    <w:rsid w:val="0095522E"/>
    <w:rsid w:val="00960136"/>
    <w:rsid w:val="00960640"/>
    <w:rsid w:val="00973E35"/>
    <w:rsid w:val="00976CDC"/>
    <w:rsid w:val="0098788C"/>
    <w:rsid w:val="0099199C"/>
    <w:rsid w:val="00992DC1"/>
    <w:rsid w:val="009A18DE"/>
    <w:rsid w:val="009A316A"/>
    <w:rsid w:val="009A553E"/>
    <w:rsid w:val="009B1FBF"/>
    <w:rsid w:val="009B2A05"/>
    <w:rsid w:val="009B7CE3"/>
    <w:rsid w:val="009C5E70"/>
    <w:rsid w:val="009C7E08"/>
    <w:rsid w:val="009D6C3D"/>
    <w:rsid w:val="009E7D79"/>
    <w:rsid w:val="009F3FD7"/>
    <w:rsid w:val="009F68BF"/>
    <w:rsid w:val="00A00A5D"/>
    <w:rsid w:val="00A0186E"/>
    <w:rsid w:val="00A04304"/>
    <w:rsid w:val="00A1279A"/>
    <w:rsid w:val="00A13632"/>
    <w:rsid w:val="00A17EAD"/>
    <w:rsid w:val="00A21DB0"/>
    <w:rsid w:val="00A27267"/>
    <w:rsid w:val="00A31905"/>
    <w:rsid w:val="00A33287"/>
    <w:rsid w:val="00A40D7A"/>
    <w:rsid w:val="00A42EDC"/>
    <w:rsid w:val="00A525A9"/>
    <w:rsid w:val="00A525B9"/>
    <w:rsid w:val="00A52797"/>
    <w:rsid w:val="00A52BBC"/>
    <w:rsid w:val="00A53656"/>
    <w:rsid w:val="00A538B6"/>
    <w:rsid w:val="00A570F8"/>
    <w:rsid w:val="00A629F4"/>
    <w:rsid w:val="00A63DB3"/>
    <w:rsid w:val="00A67451"/>
    <w:rsid w:val="00A67919"/>
    <w:rsid w:val="00A703AD"/>
    <w:rsid w:val="00A76605"/>
    <w:rsid w:val="00A85BF3"/>
    <w:rsid w:val="00A8621D"/>
    <w:rsid w:val="00A87E00"/>
    <w:rsid w:val="00A93AB8"/>
    <w:rsid w:val="00AB22A8"/>
    <w:rsid w:val="00AB4025"/>
    <w:rsid w:val="00AB6FD2"/>
    <w:rsid w:val="00AC5731"/>
    <w:rsid w:val="00AC623B"/>
    <w:rsid w:val="00AC7DD6"/>
    <w:rsid w:val="00AD77D2"/>
    <w:rsid w:val="00AE6E9E"/>
    <w:rsid w:val="00AF059B"/>
    <w:rsid w:val="00B03FFD"/>
    <w:rsid w:val="00B0667E"/>
    <w:rsid w:val="00B1496B"/>
    <w:rsid w:val="00B15502"/>
    <w:rsid w:val="00B168D2"/>
    <w:rsid w:val="00B32AEB"/>
    <w:rsid w:val="00B348F4"/>
    <w:rsid w:val="00B407E0"/>
    <w:rsid w:val="00B43EDC"/>
    <w:rsid w:val="00B52D7C"/>
    <w:rsid w:val="00B552F1"/>
    <w:rsid w:val="00B60469"/>
    <w:rsid w:val="00B64423"/>
    <w:rsid w:val="00B73743"/>
    <w:rsid w:val="00B73AED"/>
    <w:rsid w:val="00B74FC7"/>
    <w:rsid w:val="00B80864"/>
    <w:rsid w:val="00B853A8"/>
    <w:rsid w:val="00B866CC"/>
    <w:rsid w:val="00B9190D"/>
    <w:rsid w:val="00B95969"/>
    <w:rsid w:val="00B97355"/>
    <w:rsid w:val="00BA06DB"/>
    <w:rsid w:val="00BA315B"/>
    <w:rsid w:val="00BA5899"/>
    <w:rsid w:val="00BB1B3D"/>
    <w:rsid w:val="00BB3B6B"/>
    <w:rsid w:val="00BB4EE4"/>
    <w:rsid w:val="00BB5460"/>
    <w:rsid w:val="00BC5578"/>
    <w:rsid w:val="00BD6451"/>
    <w:rsid w:val="00BE10DA"/>
    <w:rsid w:val="00BE3FA3"/>
    <w:rsid w:val="00BE4253"/>
    <w:rsid w:val="00BE55CE"/>
    <w:rsid w:val="00BE7617"/>
    <w:rsid w:val="00BF0360"/>
    <w:rsid w:val="00BF083C"/>
    <w:rsid w:val="00BF106F"/>
    <w:rsid w:val="00C07964"/>
    <w:rsid w:val="00C16061"/>
    <w:rsid w:val="00C26B66"/>
    <w:rsid w:val="00C27A1D"/>
    <w:rsid w:val="00C32AED"/>
    <w:rsid w:val="00C35496"/>
    <w:rsid w:val="00C356A3"/>
    <w:rsid w:val="00C40F21"/>
    <w:rsid w:val="00C41A21"/>
    <w:rsid w:val="00C451F8"/>
    <w:rsid w:val="00C603A1"/>
    <w:rsid w:val="00C642BC"/>
    <w:rsid w:val="00C65CA1"/>
    <w:rsid w:val="00C6652B"/>
    <w:rsid w:val="00C741D4"/>
    <w:rsid w:val="00C81497"/>
    <w:rsid w:val="00C905A5"/>
    <w:rsid w:val="00C94C2D"/>
    <w:rsid w:val="00CA5FE2"/>
    <w:rsid w:val="00CB02D7"/>
    <w:rsid w:val="00CB2261"/>
    <w:rsid w:val="00CB4E4F"/>
    <w:rsid w:val="00CB7A74"/>
    <w:rsid w:val="00CC1BB0"/>
    <w:rsid w:val="00CC26FB"/>
    <w:rsid w:val="00CF2020"/>
    <w:rsid w:val="00CF4113"/>
    <w:rsid w:val="00CF755A"/>
    <w:rsid w:val="00D0537E"/>
    <w:rsid w:val="00D110D1"/>
    <w:rsid w:val="00D11AFE"/>
    <w:rsid w:val="00D13E8A"/>
    <w:rsid w:val="00D15030"/>
    <w:rsid w:val="00D21490"/>
    <w:rsid w:val="00D242A8"/>
    <w:rsid w:val="00D32562"/>
    <w:rsid w:val="00D43346"/>
    <w:rsid w:val="00D44566"/>
    <w:rsid w:val="00D479D1"/>
    <w:rsid w:val="00D51B8D"/>
    <w:rsid w:val="00D62DDE"/>
    <w:rsid w:val="00D665DC"/>
    <w:rsid w:val="00D70D09"/>
    <w:rsid w:val="00D76A71"/>
    <w:rsid w:val="00D81D5F"/>
    <w:rsid w:val="00D82493"/>
    <w:rsid w:val="00D84435"/>
    <w:rsid w:val="00D8471B"/>
    <w:rsid w:val="00D9014C"/>
    <w:rsid w:val="00DA0311"/>
    <w:rsid w:val="00DA5AD3"/>
    <w:rsid w:val="00DC068D"/>
    <w:rsid w:val="00DC2F2B"/>
    <w:rsid w:val="00DC3512"/>
    <w:rsid w:val="00DC49D2"/>
    <w:rsid w:val="00DD088E"/>
    <w:rsid w:val="00DE013A"/>
    <w:rsid w:val="00DE4005"/>
    <w:rsid w:val="00DE4811"/>
    <w:rsid w:val="00DF3EAE"/>
    <w:rsid w:val="00E21B9A"/>
    <w:rsid w:val="00E22C4A"/>
    <w:rsid w:val="00E23FE7"/>
    <w:rsid w:val="00E24E42"/>
    <w:rsid w:val="00E34C34"/>
    <w:rsid w:val="00E40738"/>
    <w:rsid w:val="00E524D9"/>
    <w:rsid w:val="00E527D7"/>
    <w:rsid w:val="00E55651"/>
    <w:rsid w:val="00E57572"/>
    <w:rsid w:val="00E7444E"/>
    <w:rsid w:val="00E826B3"/>
    <w:rsid w:val="00E842A3"/>
    <w:rsid w:val="00E9375E"/>
    <w:rsid w:val="00E96BF8"/>
    <w:rsid w:val="00EA3EDE"/>
    <w:rsid w:val="00EB0517"/>
    <w:rsid w:val="00EB2F31"/>
    <w:rsid w:val="00EB3F50"/>
    <w:rsid w:val="00EB6EE5"/>
    <w:rsid w:val="00EC5AC0"/>
    <w:rsid w:val="00EC7ED5"/>
    <w:rsid w:val="00ED1EF0"/>
    <w:rsid w:val="00EE2300"/>
    <w:rsid w:val="00EF1996"/>
    <w:rsid w:val="00EF33B1"/>
    <w:rsid w:val="00EF36E8"/>
    <w:rsid w:val="00EF50F0"/>
    <w:rsid w:val="00EF64DC"/>
    <w:rsid w:val="00F00935"/>
    <w:rsid w:val="00F04923"/>
    <w:rsid w:val="00F11F2D"/>
    <w:rsid w:val="00F12DB0"/>
    <w:rsid w:val="00F1716E"/>
    <w:rsid w:val="00F24FC6"/>
    <w:rsid w:val="00F25F5A"/>
    <w:rsid w:val="00F26172"/>
    <w:rsid w:val="00F276D4"/>
    <w:rsid w:val="00F32D35"/>
    <w:rsid w:val="00F33C74"/>
    <w:rsid w:val="00F36703"/>
    <w:rsid w:val="00F36A6B"/>
    <w:rsid w:val="00F40F82"/>
    <w:rsid w:val="00F42DA8"/>
    <w:rsid w:val="00F44863"/>
    <w:rsid w:val="00F44A19"/>
    <w:rsid w:val="00F50F53"/>
    <w:rsid w:val="00F55602"/>
    <w:rsid w:val="00F55674"/>
    <w:rsid w:val="00F622A2"/>
    <w:rsid w:val="00F62F3F"/>
    <w:rsid w:val="00F646FC"/>
    <w:rsid w:val="00F707EB"/>
    <w:rsid w:val="00F71845"/>
    <w:rsid w:val="00F71E85"/>
    <w:rsid w:val="00F72520"/>
    <w:rsid w:val="00F72B65"/>
    <w:rsid w:val="00F75CE2"/>
    <w:rsid w:val="00F75F95"/>
    <w:rsid w:val="00F77B02"/>
    <w:rsid w:val="00F831F3"/>
    <w:rsid w:val="00F91C3C"/>
    <w:rsid w:val="00F9393D"/>
    <w:rsid w:val="00F97DCF"/>
    <w:rsid w:val="00FA2A13"/>
    <w:rsid w:val="00FA433A"/>
    <w:rsid w:val="00FA7139"/>
    <w:rsid w:val="00FB3F8A"/>
    <w:rsid w:val="00FB5345"/>
    <w:rsid w:val="00FC3ECB"/>
    <w:rsid w:val="00FC644D"/>
    <w:rsid w:val="00FC696C"/>
    <w:rsid w:val="00FD4E61"/>
    <w:rsid w:val="00FD582C"/>
    <w:rsid w:val="00FF0FE9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CF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C108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746E76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C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37CFC"/>
    <w:rPr>
      <w:rFonts w:ascii="Calibri" w:eastAsia="Calibri" w:hAnsi="Calibri" w:cs="Times New Roman"/>
    </w:rPr>
  </w:style>
  <w:style w:type="paragraph" w:customStyle="1" w:styleId="ConsPlusNormal">
    <w:name w:val="ConsPlusNormal"/>
    <w:rsid w:val="00F646F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8A2ABE"/>
    <w:pPr>
      <w:ind w:left="720"/>
      <w:contextualSpacing/>
    </w:p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rsid w:val="00746E76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7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17EAD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4C108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ntStyle13">
    <w:name w:val="Font Style13"/>
    <w:rsid w:val="00AF059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A6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A67919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1C33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zpo@n-vartov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Hewlett-Packard Company</Company>
  <LinksUpToDate>false</LinksUpToDate>
  <CharactersWithSpaces>3134</CharactersWithSpaces>
  <SharedDoc>false</SharedDoc>
  <HLinks>
    <vt:vector size="6" baseType="variant">
      <vt:variant>
        <vt:i4>8257549</vt:i4>
      </vt:variant>
      <vt:variant>
        <vt:i4>0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Брыль Наталья Петровна</dc:creator>
  <cp:lastModifiedBy>Реченко Ольга Анатольевна</cp:lastModifiedBy>
  <cp:revision>34</cp:revision>
  <cp:lastPrinted>2015-06-25T13:28:00Z</cp:lastPrinted>
  <dcterms:created xsi:type="dcterms:W3CDTF">2016-11-07T10:15:00Z</dcterms:created>
  <dcterms:modified xsi:type="dcterms:W3CDTF">2016-11-16T12:55:00Z</dcterms:modified>
</cp:coreProperties>
</file>