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6950B1" w:rsidP="00DA3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 w:rsidR="00DA3500">
              <w:rPr>
                <w:rFonts w:ascii="Times New Roman" w:hAnsi="Times New Roman" w:cs="Times New Roman"/>
              </w:rPr>
              <w:t>г.</w:t>
            </w:r>
            <w:r w:rsidR="00DA3500" w:rsidRPr="00D84164">
              <w:rPr>
                <w:rFonts w:ascii="Times New Roman" w:hAnsi="Times New Roman" w:cs="Times New Roman"/>
              </w:rPr>
              <w:t xml:space="preserve"> </w:t>
            </w:r>
            <w:r w:rsidR="00DA3500" w:rsidRPr="00D84164">
              <w:rPr>
                <w:rFonts w:ascii="Times New Roman" w:hAnsi="Times New Roman" w:cs="Times New Roman"/>
              </w:rPr>
              <w:t>Нижневартовск</w:t>
            </w:r>
            <w:r w:rsidR="00DA3500"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4669C5" w:rsidRDefault="00DA350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27 038</w:t>
            </w:r>
          </w:p>
        </w:tc>
        <w:tc>
          <w:tcPr>
            <w:tcW w:w="2216" w:type="dxa"/>
            <w:vAlign w:val="center"/>
          </w:tcPr>
          <w:p w:rsidR="004669C5" w:rsidRDefault="004669C5" w:rsidP="00DA35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DA3500">
              <w:rPr>
                <w:rFonts w:ascii="Times New Roman" w:hAnsi="Times New Roman" w:cs="Times New Roman"/>
              </w:rPr>
              <w:t>0000000</w:t>
            </w:r>
            <w:r w:rsidR="006950B1">
              <w:rPr>
                <w:rFonts w:ascii="Times New Roman" w:hAnsi="Times New Roman" w:cs="Times New Roman"/>
              </w:rPr>
              <w:t>:</w:t>
            </w:r>
            <w:r w:rsidR="00DA3500">
              <w:rPr>
                <w:rFonts w:ascii="Times New Roman" w:hAnsi="Times New Roman" w:cs="Times New Roman"/>
              </w:rPr>
              <w:t>81062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DA350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DA3500">
              <w:rPr>
                <w:rFonts w:ascii="Times New Roman" w:hAnsi="Times New Roman" w:cs="Times New Roman"/>
                <w:color w:val="000000"/>
                <w:lang w:eastAsia="ru-RU"/>
              </w:rPr>
              <w:t>газопровод «Бегущая лань»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</w:t>
            </w:r>
            <w:r w:rsidR="00DA35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газоснабжения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sectPr w:rsidR="003F5B82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2F3D"/>
    <w:rsid w:val="002F4927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B165C"/>
    <w:rsid w:val="004C5197"/>
    <w:rsid w:val="004D248F"/>
    <w:rsid w:val="004D43E0"/>
    <w:rsid w:val="00521A99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3500"/>
    <w:rsid w:val="00DA4F1C"/>
    <w:rsid w:val="00DA7B24"/>
    <w:rsid w:val="00DB2453"/>
    <w:rsid w:val="00DB2C9D"/>
    <w:rsid w:val="00DD71A4"/>
    <w:rsid w:val="00DE460E"/>
    <w:rsid w:val="00E02F0B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6FF9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2023-03-13T11:04:00Z</cp:lastPrinted>
  <dcterms:created xsi:type="dcterms:W3CDTF">2023-04-21T07:56:00Z</dcterms:created>
  <dcterms:modified xsi:type="dcterms:W3CDTF">2023-04-21T08:04:00Z</dcterms:modified>
</cp:coreProperties>
</file>