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2C463" w14:textId="77777777"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Уведомление</w:t>
      </w:r>
    </w:p>
    <w:p w14:paraId="1F24BD4B" w14:textId="77777777"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публичных консультаций по проекту</w:t>
      </w:r>
    </w:p>
    <w:p w14:paraId="5F7EA9FB" w14:textId="77777777"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нормативного правового акта</w:t>
      </w:r>
    </w:p>
    <w:p w14:paraId="194BFAD2" w14:textId="77777777"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E20EB4" w14:textId="77777777" w:rsidR="006909B8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Настоящим </w:t>
      </w:r>
    </w:p>
    <w:p w14:paraId="055ABCA7" w14:textId="77777777" w:rsidR="00EE5CFA" w:rsidRPr="006909B8" w:rsidRDefault="00EE5CFA" w:rsidP="006909B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6909B8"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14:paraId="0503FB0F" w14:textId="77777777" w:rsidR="00EE5CFA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структурного подразделения администрации города - регулирующего органа)</w:t>
      </w:r>
    </w:p>
    <w:p w14:paraId="04C31E42" w14:textId="77777777" w:rsidR="00EE5CFA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14:paraId="4C6C791B" w14:textId="77777777" w:rsidR="00EE5CFA" w:rsidRDefault="00EE5CFA" w:rsidP="00EE5CFA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14:paraId="786EE44F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Регулирующий орган: </w:t>
      </w:r>
    </w:p>
    <w:p w14:paraId="5139B34B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14:paraId="2DA0232F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41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регулирующего органа)</w:t>
      </w:r>
    </w:p>
    <w:p w14:paraId="73727ADE" w14:textId="77777777" w:rsidR="00EE5CFA" w:rsidRPr="00960A2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60A2A">
        <w:rPr>
          <w:rFonts w:ascii="Times New Roman" w:hAnsi="Times New Roman"/>
          <w:b/>
          <w:sz w:val="24"/>
          <w:szCs w:val="24"/>
        </w:rPr>
        <w:t xml:space="preserve">Период проведения публичных консультаций: </w:t>
      </w:r>
    </w:p>
    <w:p w14:paraId="09E08AB7" w14:textId="4D37C433" w:rsidR="00EE5CFA" w:rsidRPr="00B220F1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960A2A">
        <w:rPr>
          <w:rFonts w:ascii="Times New Roman" w:hAnsi="Times New Roman"/>
          <w:b/>
          <w:sz w:val="24"/>
          <w:szCs w:val="24"/>
        </w:rPr>
        <w:t>"</w:t>
      </w:r>
      <w:r w:rsidR="00552E30" w:rsidRPr="00960A2A">
        <w:rPr>
          <w:rFonts w:ascii="Times New Roman" w:hAnsi="Times New Roman"/>
          <w:b/>
          <w:sz w:val="24"/>
          <w:szCs w:val="24"/>
        </w:rPr>
        <w:t>28</w:t>
      </w:r>
      <w:r w:rsidRPr="00960A2A">
        <w:rPr>
          <w:rFonts w:ascii="Times New Roman" w:hAnsi="Times New Roman"/>
          <w:b/>
          <w:sz w:val="24"/>
          <w:szCs w:val="24"/>
        </w:rPr>
        <w:t>"."0</w:t>
      </w:r>
      <w:r w:rsidR="00552E30" w:rsidRPr="00960A2A">
        <w:rPr>
          <w:rFonts w:ascii="Times New Roman" w:hAnsi="Times New Roman"/>
          <w:b/>
          <w:sz w:val="24"/>
          <w:szCs w:val="24"/>
        </w:rPr>
        <w:t>3</w:t>
      </w:r>
      <w:r w:rsidRPr="00960A2A">
        <w:rPr>
          <w:rFonts w:ascii="Times New Roman" w:hAnsi="Times New Roman"/>
          <w:b/>
          <w:sz w:val="24"/>
          <w:szCs w:val="24"/>
        </w:rPr>
        <w:t>"."202</w:t>
      </w:r>
      <w:r w:rsidR="002C7140" w:rsidRPr="00960A2A">
        <w:rPr>
          <w:rFonts w:ascii="Times New Roman" w:hAnsi="Times New Roman"/>
          <w:b/>
          <w:sz w:val="24"/>
          <w:szCs w:val="24"/>
        </w:rPr>
        <w:t>4</w:t>
      </w:r>
      <w:r w:rsidRPr="00960A2A">
        <w:rPr>
          <w:rFonts w:ascii="Times New Roman" w:hAnsi="Times New Roman"/>
          <w:b/>
          <w:sz w:val="24"/>
          <w:szCs w:val="24"/>
        </w:rPr>
        <w:t>" – "</w:t>
      </w:r>
      <w:r w:rsidR="003251DA">
        <w:rPr>
          <w:rFonts w:ascii="Times New Roman" w:hAnsi="Times New Roman"/>
          <w:b/>
          <w:sz w:val="24"/>
          <w:szCs w:val="24"/>
        </w:rPr>
        <w:t>10</w:t>
      </w:r>
      <w:bookmarkStart w:id="0" w:name="_GoBack"/>
      <w:bookmarkEnd w:id="0"/>
      <w:r w:rsidRPr="00960A2A">
        <w:rPr>
          <w:rFonts w:ascii="Times New Roman" w:hAnsi="Times New Roman"/>
          <w:b/>
          <w:sz w:val="24"/>
          <w:szCs w:val="24"/>
        </w:rPr>
        <w:t>"."0</w:t>
      </w:r>
      <w:r w:rsidR="002C7140" w:rsidRPr="00960A2A">
        <w:rPr>
          <w:rFonts w:ascii="Times New Roman" w:hAnsi="Times New Roman"/>
          <w:b/>
          <w:sz w:val="24"/>
          <w:szCs w:val="24"/>
        </w:rPr>
        <w:t>4</w:t>
      </w:r>
      <w:r w:rsidRPr="00960A2A">
        <w:rPr>
          <w:rFonts w:ascii="Times New Roman" w:hAnsi="Times New Roman"/>
          <w:b/>
          <w:sz w:val="24"/>
          <w:szCs w:val="24"/>
        </w:rPr>
        <w:t>"."202</w:t>
      </w:r>
      <w:r w:rsidR="002C7140" w:rsidRPr="00960A2A">
        <w:rPr>
          <w:rFonts w:ascii="Times New Roman" w:hAnsi="Times New Roman"/>
          <w:b/>
          <w:sz w:val="24"/>
          <w:szCs w:val="24"/>
        </w:rPr>
        <w:t>4</w:t>
      </w:r>
      <w:r w:rsidRPr="00960A2A">
        <w:rPr>
          <w:rFonts w:ascii="Times New Roman" w:hAnsi="Times New Roman"/>
          <w:b/>
          <w:sz w:val="24"/>
          <w:szCs w:val="24"/>
        </w:rPr>
        <w:t>"</w:t>
      </w:r>
    </w:p>
    <w:p w14:paraId="06364FE6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560"/>
        <w:jc w:val="both"/>
        <w:rPr>
          <w:rFonts w:ascii="Times New Roman" w:hAnsi="Times New Roman"/>
          <w:strike/>
          <w:sz w:val="20"/>
          <w:szCs w:val="20"/>
        </w:rPr>
      </w:pPr>
    </w:p>
    <w:p w14:paraId="6CA3CD9E" w14:textId="738EC618" w:rsidR="00185EC7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b/>
          <w:i/>
          <w:sz w:val="24"/>
          <w:szCs w:val="24"/>
        </w:rPr>
      </w:pPr>
      <w:r w:rsidRPr="00507099">
        <w:rPr>
          <w:rFonts w:ascii="Times New Roman" w:hAnsi="Times New Roman"/>
          <w:b/>
          <w:sz w:val="24"/>
          <w:szCs w:val="24"/>
        </w:rPr>
        <w:t>Ссылка и ID-номер проекта, размещенного на портале проектов:</w:t>
      </w:r>
      <w:r w:rsidRPr="00507099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47526BDF" w14:textId="6D50EE5A" w:rsidR="00D06977" w:rsidRPr="00D06977" w:rsidRDefault="003251D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hyperlink r:id="rId4" w:anchor="npa=59745" w:history="1">
        <w:r w:rsidR="00D06977" w:rsidRPr="0066679A">
          <w:rPr>
            <w:rStyle w:val="a3"/>
            <w:rFonts w:ascii="Times New Roman" w:hAnsi="Times New Roman"/>
            <w:sz w:val="24"/>
            <w:szCs w:val="24"/>
          </w:rPr>
          <w:t>https://regulation.admhmao.ru/projects#npa=59745</w:t>
        </w:r>
      </w:hyperlink>
      <w:r w:rsidR="00D06977">
        <w:rPr>
          <w:rFonts w:ascii="Times New Roman" w:hAnsi="Times New Roman"/>
          <w:sz w:val="24"/>
          <w:szCs w:val="24"/>
        </w:rPr>
        <w:t xml:space="preserve"> </w:t>
      </w:r>
    </w:p>
    <w:p w14:paraId="1725332D" w14:textId="08F101DF" w:rsidR="00EA55AE" w:rsidRPr="007B36FF" w:rsidRDefault="007B36FF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7B36FF">
        <w:rPr>
          <w:rFonts w:ascii="Times New Roman" w:hAnsi="Times New Roman"/>
          <w:b/>
          <w:sz w:val="24"/>
          <w:szCs w:val="24"/>
          <w:shd w:val="clear" w:color="auto" w:fill="FFFFFF"/>
        </w:rPr>
        <w:t>01/16/03-24/00059745</w:t>
      </w:r>
    </w:p>
    <w:p w14:paraId="081FF750" w14:textId="77777777" w:rsidR="00EA55AE" w:rsidRDefault="00EA55AE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trike/>
          <w:sz w:val="24"/>
          <w:szCs w:val="24"/>
          <w:shd w:val="clear" w:color="auto" w:fill="FFFFFF"/>
        </w:rPr>
      </w:pPr>
    </w:p>
    <w:p w14:paraId="32E330CF" w14:textId="77777777" w:rsidR="00EA55AE" w:rsidRPr="00EF6CAE" w:rsidRDefault="00EA55AE" w:rsidP="00EA55AE">
      <w:pPr>
        <w:pStyle w:val="ConsPlusNormal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D451E3" w14:textId="77777777" w:rsidR="00507099" w:rsidRDefault="00507099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C563F63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Способы направления ответов.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3CAB593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осуществляется: </w:t>
      </w:r>
    </w:p>
    <w:p w14:paraId="62A47E93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посредством портала проектов (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http://regulation.admhmao.ru</w:t>
        </w:r>
      </w:hyperlink>
      <w:r>
        <w:rPr>
          <w:rFonts w:ascii="Times New Roman" w:hAnsi="Times New Roman"/>
          <w:sz w:val="24"/>
          <w:szCs w:val="24"/>
        </w:rPr>
        <w:t>);</w:t>
      </w:r>
    </w:p>
    <w:p w14:paraId="5B98B3C1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u w:val="single"/>
        </w:rPr>
        <w:t xml:space="preserve">в форме электронного документа по электронной почте на адрес: 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ots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n</w:t>
        </w:r>
        <w:r>
          <w:rPr>
            <w:rStyle w:val="a3"/>
            <w:rFonts w:ascii="Times New Roman" w:hAnsi="Times New Roman"/>
            <w:sz w:val="24"/>
            <w:szCs w:val="24"/>
          </w:rPr>
          <w:t>-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vartovsk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Style w:val="a3"/>
          <w:rFonts w:ascii="Times New Roman" w:hAnsi="Times New Roman"/>
          <w:sz w:val="24"/>
          <w:szCs w:val="24"/>
        </w:rPr>
        <w:t>;</w:t>
      </w:r>
    </w:p>
    <w:p w14:paraId="0C34D19A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(адрес электронной почты ответственного работника)</w:t>
      </w:r>
    </w:p>
    <w:p w14:paraId="6159B64B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форме документа на бумажном носителе по адресу: </w:t>
      </w:r>
    </w:p>
    <w:p w14:paraId="49B341AC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 </w:t>
      </w:r>
      <w:r>
        <w:rPr>
          <w:rFonts w:ascii="Times New Roman" w:hAnsi="Times New Roman"/>
          <w:sz w:val="24"/>
          <w:szCs w:val="24"/>
          <w:u w:val="single"/>
        </w:rPr>
        <w:t>город Нижневартовск, улица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Омская, 4а, кабинет №113, 628609</w:t>
      </w:r>
      <w:r>
        <w:rPr>
          <w:rFonts w:ascii="Times New Roman" w:hAnsi="Times New Roman"/>
          <w:sz w:val="24"/>
          <w:szCs w:val="24"/>
        </w:rPr>
        <w:t>_____________</w:t>
      </w:r>
    </w:p>
    <w:p w14:paraId="7CEB48EF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(почтовый адрес регулирующего органа)</w:t>
      </w:r>
    </w:p>
    <w:p w14:paraId="6959F6C7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5D172C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14:paraId="7D4EB584" w14:textId="7E855081" w:rsidR="00EA55AE" w:rsidRDefault="001E474E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Мелкумян Ольга Юрьевна</w:t>
      </w:r>
      <w:r w:rsidR="00EE5CFA">
        <w:rPr>
          <w:rFonts w:ascii="Times New Roman" w:hAnsi="Times New Roman"/>
          <w:sz w:val="24"/>
          <w:szCs w:val="24"/>
        </w:rPr>
        <w:t xml:space="preserve">, </w:t>
      </w:r>
      <w:r w:rsidR="00EE5CFA" w:rsidRPr="00494B9F">
        <w:rPr>
          <w:rFonts w:ascii="Times New Roman" w:hAnsi="Times New Roman"/>
          <w:sz w:val="24"/>
          <w:szCs w:val="24"/>
          <w:u w:val="single"/>
        </w:rPr>
        <w:t>заместитель начальника отдела транспорта и связи управления по дорожному хозяйству департамента жилищно-коммунального хозяйства администрации города, контактный</w:t>
      </w:r>
      <w:r w:rsidR="00960A2A">
        <w:rPr>
          <w:rFonts w:ascii="Times New Roman" w:hAnsi="Times New Roman"/>
          <w:sz w:val="24"/>
          <w:szCs w:val="24"/>
          <w:u w:val="single"/>
        </w:rPr>
        <w:t xml:space="preserve"> телефон: (3466) 27-17-08 </w:t>
      </w:r>
      <w:r w:rsidR="00C60E9B" w:rsidRPr="00C60E9B">
        <w:rPr>
          <w:rFonts w:ascii="Times New Roman" w:hAnsi="Times New Roman"/>
          <w:sz w:val="24"/>
          <w:szCs w:val="24"/>
        </w:rPr>
        <w:t>_________</w:t>
      </w:r>
    </w:p>
    <w:p w14:paraId="4F96948B" w14:textId="77777777"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p w14:paraId="5ECD819E" w14:textId="77777777" w:rsidR="00EA55AE" w:rsidRDefault="00EA55AE" w:rsidP="00EA5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CF28489" w14:textId="77777777" w:rsidR="00EA55AE" w:rsidRDefault="00EA55AE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Style w:val="FontStyle13"/>
          <w:sz w:val="20"/>
          <w:szCs w:val="20"/>
        </w:rPr>
      </w:pPr>
    </w:p>
    <w:tbl>
      <w:tblPr>
        <w:tblW w:w="9816" w:type="dxa"/>
        <w:tblInd w:w="-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EE5CFA" w14:paraId="5DEBDADE" w14:textId="77777777" w:rsidTr="00EE5CFA">
        <w:trPr>
          <w:trHeight w:val="8779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3218" w14:textId="77777777" w:rsidR="00D82E37" w:rsidRPr="002B1C4E" w:rsidRDefault="00EE5CFA" w:rsidP="00D82E37">
            <w:pPr>
              <w:tabs>
                <w:tab w:val="left" w:pos="5954"/>
              </w:tabs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  <w:r w:rsidR="002B1C4E">
              <w:rPr>
                <w:rFonts w:ascii="Times New Roman" w:hAnsi="Times New Roman"/>
                <w:sz w:val="24"/>
                <w:szCs w:val="24"/>
              </w:rPr>
              <w:t>"О в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>нес</w:t>
            </w:r>
            <w:r w:rsidR="002B1C4E">
              <w:rPr>
                <w:rFonts w:ascii="Times New Roman" w:hAnsi="Times New Roman"/>
                <w:sz w:val="24"/>
                <w:szCs w:val="24"/>
              </w:rPr>
              <w:t>ении</w:t>
            </w:r>
            <w:r w:rsidR="0081351F">
              <w:rPr>
                <w:rFonts w:ascii="Times New Roman" w:hAnsi="Times New Roman"/>
                <w:sz w:val="24"/>
                <w:szCs w:val="24"/>
              </w:rPr>
              <w:t xml:space="preserve"> изменений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 xml:space="preserve"> в постановлени</w:t>
            </w:r>
            <w:r w:rsidR="000A63D7">
              <w:rPr>
                <w:rFonts w:ascii="Times New Roman" w:hAnsi="Times New Roman"/>
                <w:sz w:val="24"/>
                <w:szCs w:val="24"/>
              </w:rPr>
              <w:t>е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от 30.11.2021 №947 "Об утверждении </w:t>
            </w:r>
            <w:r w:rsidR="002B1C4E" w:rsidRPr="002B1C4E">
              <w:rPr>
                <w:rStyle w:val="1"/>
                <w:color w:val="000000"/>
                <w:sz w:val="24"/>
                <w:szCs w:val="24"/>
              </w:rPr>
              <w:t xml:space="preserve">Документа планирования регулярных перевозок пассажиров и багажа по муниципальным маршрутам автомобильным транспортом на </w:t>
            </w:r>
            <w:r w:rsidR="002B1C4E" w:rsidRPr="002B1C4E">
              <w:rPr>
                <w:rStyle w:val="1"/>
                <w:color w:val="000000"/>
                <w:sz w:val="24"/>
                <w:szCs w:val="24"/>
                <w:u w:val="single"/>
              </w:rPr>
              <w:t>территории города Нижневартовска на период с 2021 года по 2027 год"</w:t>
            </w:r>
            <w:r w:rsidR="00191534">
              <w:rPr>
                <w:rStyle w:val="1"/>
                <w:color w:val="000000"/>
                <w:sz w:val="24"/>
                <w:szCs w:val="24"/>
                <w:u w:val="single"/>
              </w:rPr>
              <w:t xml:space="preserve"> (с изменения</w:t>
            </w:r>
            <w:r w:rsidR="001E474E">
              <w:rPr>
                <w:rStyle w:val="1"/>
                <w:color w:val="000000"/>
                <w:sz w:val="24"/>
                <w:szCs w:val="24"/>
                <w:u w:val="single"/>
              </w:rPr>
              <w:t>м</w:t>
            </w:r>
            <w:r w:rsidR="00191534">
              <w:rPr>
                <w:rStyle w:val="1"/>
                <w:color w:val="000000"/>
                <w:sz w:val="24"/>
                <w:szCs w:val="24"/>
                <w:u w:val="single"/>
              </w:rPr>
              <w:t>и</w:t>
            </w:r>
            <w:r w:rsidR="001E474E">
              <w:rPr>
                <w:rStyle w:val="1"/>
                <w:color w:val="000000"/>
                <w:sz w:val="24"/>
                <w:szCs w:val="24"/>
                <w:u w:val="single"/>
              </w:rPr>
              <w:t xml:space="preserve"> от 12.09.2022</w:t>
            </w:r>
            <w:r w:rsidR="00A11258">
              <w:rPr>
                <w:rStyle w:val="1"/>
                <w:color w:val="000000"/>
                <w:sz w:val="24"/>
                <w:szCs w:val="24"/>
                <w:u w:val="single"/>
              </w:rPr>
              <w:t xml:space="preserve"> №646</w:t>
            </w:r>
            <w:r w:rsidR="00191534">
              <w:rPr>
                <w:rStyle w:val="1"/>
                <w:color w:val="000000"/>
                <w:sz w:val="24"/>
                <w:szCs w:val="24"/>
                <w:u w:val="single"/>
              </w:rPr>
              <w:t>, 09.06.2023 №464</w:t>
            </w:r>
            <w:r w:rsidR="001E474E" w:rsidRPr="000A63D7">
              <w:rPr>
                <w:rStyle w:val="1"/>
                <w:color w:val="000000"/>
                <w:sz w:val="24"/>
                <w:szCs w:val="24"/>
              </w:rPr>
              <w:t>___________________________________________________________</w:t>
            </w:r>
            <w:r w:rsidR="00A11258">
              <w:rPr>
                <w:rStyle w:val="1"/>
                <w:color w:val="000000"/>
                <w:sz w:val="24"/>
                <w:szCs w:val="24"/>
              </w:rPr>
              <w:t>_____</w:t>
            </w:r>
            <w:r w:rsidR="001E474E" w:rsidRPr="000A63D7">
              <w:rPr>
                <w:rStyle w:val="1"/>
                <w:color w:val="000000"/>
                <w:sz w:val="24"/>
                <w:szCs w:val="24"/>
              </w:rPr>
              <w:t>_</w:t>
            </w:r>
          </w:p>
          <w:p w14:paraId="173590A6" w14:textId="77777777"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проекта муниципального нормативного правового акта)</w:t>
            </w:r>
          </w:p>
          <w:p w14:paraId="7CFAE02E" w14:textId="77777777" w:rsidR="00487060" w:rsidRPr="00487060" w:rsidRDefault="00CD190E" w:rsidP="00B95B73">
            <w:pPr>
              <w:pStyle w:val="ConsPlusNormal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3F774789" w14:textId="77777777" w:rsidR="00EE5CFA" w:rsidRDefault="00487060" w:rsidP="00B95B73">
            <w:pPr>
              <w:pStyle w:val="ConsPlusNormal0"/>
              <w:jc w:val="both"/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eastAsia="en-US"/>
              </w:rPr>
            </w:pPr>
            <w:r w:rsidRPr="00487060">
              <w:rPr>
                <w:rFonts w:ascii="Times New Roman" w:hAnsi="Times New Roman"/>
                <w:sz w:val="24"/>
                <w:szCs w:val="24"/>
              </w:rPr>
              <w:t>Проект муниципального нормативного правового акта определяет мероприятия, направленные на проведение аукционных (конкурсных) процедур на выполнение работ, связанных с осуществлением регулярных перевозок пассажиров и багажа автомобильным транспортом по муниципальным мар</w:t>
            </w:r>
            <w:r>
              <w:rPr>
                <w:rFonts w:ascii="Times New Roman" w:hAnsi="Times New Roman"/>
                <w:sz w:val="24"/>
                <w:szCs w:val="24"/>
              </w:rPr>
              <w:t>шрутам по регулируемым тарифам; у</w:t>
            </w:r>
            <w:r w:rsidRPr="00487060">
              <w:rPr>
                <w:rFonts w:ascii="Times New Roman" w:hAnsi="Times New Roman"/>
                <w:sz w:val="24"/>
                <w:szCs w:val="24"/>
              </w:rPr>
              <w:t>станавливает периоды заключения муниципальных контрактов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в соответствии с бюджетом города Нижневартовска в рамках муниципальной программы "Содержание дорожного хозяйства, организация транспортного обслуживания и благоустройство территории города Нижневартовска"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487060">
              <w:rPr>
                <w:rFonts w:ascii="Times New Roman" w:hAnsi="Times New Roman"/>
                <w:sz w:val="24"/>
                <w:szCs w:val="24"/>
              </w:rPr>
              <w:t xml:space="preserve">определяет план по изменению, установлению, отмене муниципальных </w:t>
            </w:r>
            <w:r w:rsidRPr="00487060">
              <w:rPr>
                <w:rFonts w:ascii="Times New Roman" w:hAnsi="Times New Roman"/>
                <w:sz w:val="24"/>
                <w:szCs w:val="24"/>
                <w:u w:val="single"/>
              </w:rPr>
              <w:t>маршрутов</w:t>
            </w:r>
            <w:r w:rsidR="00C50B4B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1E474E" w:rsidRPr="000A63D7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="001E474E" w:rsidRPr="000A63D7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5E00324D" w14:textId="77777777"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(краткое описание вводимого регулирования)</w:t>
            </w:r>
          </w:p>
          <w:p w14:paraId="4896A484" w14:textId="77777777" w:rsidR="00EE5CFA" w:rsidRDefault="00EE5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                    и иные ограничения и обязанности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а также бюджета города Нижневартовска, </w:t>
            </w:r>
          </w:p>
          <w:p w14:paraId="56322F0C" w14:textId="77777777" w:rsidR="00EE5CFA" w:rsidRDefault="00EE5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14:paraId="5E43CA0E" w14:textId="77777777" w:rsidR="00EE5CFA" w:rsidRPr="00F23DB4" w:rsidRDefault="00EE5C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DB4">
              <w:rPr>
                <w:rFonts w:ascii="Times New Roman" w:hAnsi="Times New Roman"/>
                <w:sz w:val="20"/>
                <w:szCs w:val="20"/>
              </w:rPr>
              <w:t>(наименование регулирующего органа)</w:t>
            </w:r>
          </w:p>
          <w:p w14:paraId="69AB6E19" w14:textId="77777777" w:rsidR="00EE5CFA" w:rsidRDefault="00EE5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DB4">
              <w:rPr>
                <w:rFonts w:ascii="Times New Roman" w:hAnsi="Times New Roman"/>
                <w:sz w:val="24"/>
                <w:szCs w:val="24"/>
              </w:rPr>
              <w:t>в соответствии с пунктом 3.9 Порядка проведения в администрации города Нижневартовска оценки регулирующего воздействия проектов муниципальных нормативных правовых актов, экспертизы муниципальных нормативных правовых</w:t>
            </w:r>
            <w:r w:rsidR="001915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3DB4">
              <w:rPr>
                <w:rFonts w:ascii="Times New Roman" w:hAnsi="Times New Roman"/>
                <w:sz w:val="24"/>
                <w:szCs w:val="24"/>
              </w:rPr>
              <w:t>актов, затрагивающих вопросы осуществления предпринимательской и иной экономической деятельности, инвестиционной деятельности, утвержденного постановлением администрации города от 29.10.2015 №1935,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14:paraId="70ABAE50" w14:textId="77777777"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4B2F39" w14:textId="77777777" w:rsidR="00094FCE" w:rsidRPr="00094FCE" w:rsidRDefault="00094FC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FCE">
              <w:rPr>
                <w:rFonts w:ascii="Times New Roman" w:hAnsi="Times New Roman"/>
                <w:sz w:val="24"/>
                <w:szCs w:val="24"/>
              </w:rPr>
              <w:t>Приложение: проект муниципального нормативного правового акта, пояснительная записка к проекту муниципального нормативного правового акта, опросный лист (факультативно)</w:t>
            </w:r>
          </w:p>
          <w:p w14:paraId="305F506F" w14:textId="77777777"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вопросов определен согласно прилагаемому опросному листу </w:t>
            </w:r>
          </w:p>
          <w:p w14:paraId="539D8B0A" w14:textId="77777777"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38677E" w14:textId="77777777" w:rsidR="00EE5CFA" w:rsidRDefault="00EE5CFA" w:rsidP="00EE5CFA"/>
    <w:p w14:paraId="5AE71561" w14:textId="77777777" w:rsidR="00B62234" w:rsidRDefault="00B62234"/>
    <w:sectPr w:rsidR="00B62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FA"/>
    <w:rsid w:val="00053447"/>
    <w:rsid w:val="00094FCE"/>
    <w:rsid w:val="000A63D7"/>
    <w:rsid w:val="00185EC7"/>
    <w:rsid w:val="00191534"/>
    <w:rsid w:val="001E474E"/>
    <w:rsid w:val="00211F5F"/>
    <w:rsid w:val="002B1C4E"/>
    <w:rsid w:val="002C7140"/>
    <w:rsid w:val="003251DA"/>
    <w:rsid w:val="00487060"/>
    <w:rsid w:val="00494B9F"/>
    <w:rsid w:val="00507099"/>
    <w:rsid w:val="00552E30"/>
    <w:rsid w:val="005B48A8"/>
    <w:rsid w:val="00624CBB"/>
    <w:rsid w:val="006909B8"/>
    <w:rsid w:val="00754B45"/>
    <w:rsid w:val="007B36FF"/>
    <w:rsid w:val="0081351F"/>
    <w:rsid w:val="00840FA2"/>
    <w:rsid w:val="008F3DEE"/>
    <w:rsid w:val="00960A2A"/>
    <w:rsid w:val="009F2EE4"/>
    <w:rsid w:val="00A11258"/>
    <w:rsid w:val="00B220F1"/>
    <w:rsid w:val="00B62234"/>
    <w:rsid w:val="00B95B73"/>
    <w:rsid w:val="00C46B22"/>
    <w:rsid w:val="00C50B4B"/>
    <w:rsid w:val="00C60E9B"/>
    <w:rsid w:val="00CD190E"/>
    <w:rsid w:val="00D06977"/>
    <w:rsid w:val="00D76785"/>
    <w:rsid w:val="00D82E37"/>
    <w:rsid w:val="00EA55AE"/>
    <w:rsid w:val="00EA5783"/>
    <w:rsid w:val="00EE5CFA"/>
    <w:rsid w:val="00F23DB4"/>
    <w:rsid w:val="00F5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8051A"/>
  <w15:chartTrackingRefBased/>
  <w15:docId w15:val="{66534DBC-A13E-49DA-B590-1B132713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C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E5CFA"/>
    <w:rPr>
      <w:color w:val="0000FF"/>
      <w:u w:val="single"/>
    </w:rPr>
  </w:style>
  <w:style w:type="paragraph" w:customStyle="1" w:styleId="ConsNormal">
    <w:name w:val="ConsNormal"/>
    <w:rsid w:val="00EE5CF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EE5CFA"/>
    <w:rPr>
      <w:rFonts w:ascii="Times New Roman" w:hAnsi="Times New Roman" w:cs="Times New Roman" w:hint="default"/>
      <w:sz w:val="18"/>
    </w:rPr>
  </w:style>
  <w:style w:type="character" w:customStyle="1" w:styleId="1">
    <w:name w:val="Основной текст Знак1"/>
    <w:basedOn w:val="a0"/>
    <w:uiPriority w:val="99"/>
    <w:rsid w:val="00754B45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character" w:customStyle="1" w:styleId="ConsPlusNormal">
    <w:name w:val="ConsPlusNormal Знак"/>
    <w:link w:val="ConsPlusNormal0"/>
    <w:locked/>
    <w:rsid w:val="00CD190E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D1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1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1C4E"/>
    <w:rPr>
      <w:rFonts w:ascii="Segoe UI" w:eastAsia="Calibr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EA55A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A55A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A55AE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A55A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A55AE"/>
    <w:rPr>
      <w:rFonts w:ascii="Calibri" w:eastAsia="Calibri" w:hAnsi="Calibri" w:cs="Times New Roman"/>
      <w:b/>
      <w:bCs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D069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7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ts@n-vartovsk.ru" TargetMode="External"/><Relationship Id="rId5" Type="http://schemas.openxmlformats.org/officeDocument/2006/relationships/hyperlink" Target="http://regulation.admhmao.ru" TargetMode="External"/><Relationship Id="rId4" Type="http://schemas.openxmlformats.org/officeDocument/2006/relationships/hyperlink" Target="https://regulation.admhmao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44</cp:revision>
  <cp:lastPrinted>2022-08-03T04:30:00Z</cp:lastPrinted>
  <dcterms:created xsi:type="dcterms:W3CDTF">2022-08-03T04:15:00Z</dcterms:created>
  <dcterms:modified xsi:type="dcterms:W3CDTF">2024-03-28T05:40:00Z</dcterms:modified>
</cp:coreProperties>
</file>