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BCA0A0" w14:textId="45337C2E" w:rsidR="008E313E" w:rsidRPr="008E313E" w:rsidRDefault="00882F54" w:rsidP="008E31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25610">
        <w:rPr>
          <w:noProof/>
          <w:lang w:eastAsia="ru-RU"/>
        </w:rPr>
        <w:drawing>
          <wp:inline distT="0" distB="0" distL="0" distR="0" wp14:anchorId="632FBFD5" wp14:editId="39DF4764">
            <wp:extent cx="438150" cy="552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E313E" w:rsidRPr="008E313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14:paraId="426AED72" w14:textId="77777777" w:rsidR="00B71D57" w:rsidRDefault="00B71D57" w:rsidP="00B71D5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313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</w:t>
      </w:r>
    </w:p>
    <w:p w14:paraId="1B2407A8" w14:textId="77777777" w:rsidR="00BC20FE" w:rsidRPr="009B6E26" w:rsidRDefault="00BC20FE" w:rsidP="00BC20F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B6E26">
        <w:rPr>
          <w:rFonts w:ascii="Times New Roman" w:hAnsi="Times New Roman" w:cs="Times New Roman"/>
          <w:sz w:val="28"/>
          <w:szCs w:val="28"/>
        </w:rPr>
        <w:t>Вносится главой города Нижневартовска</w:t>
      </w:r>
    </w:p>
    <w:p w14:paraId="50467852" w14:textId="77777777" w:rsidR="00BC20FE" w:rsidRPr="009B6E26" w:rsidRDefault="00BC20FE" w:rsidP="00B71D5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A82B5C9" w14:textId="77777777" w:rsidR="00BC20FE" w:rsidRPr="009B6E26" w:rsidRDefault="00BC20FE" w:rsidP="00BC20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9B6E26">
        <w:rPr>
          <w:rFonts w:ascii="Times New Roman" w:eastAsia="Calibri" w:hAnsi="Times New Roman" w:cs="Times New Roman"/>
          <w:b/>
        </w:rPr>
        <w:t>ГОРОД НИЖНЕВАРТОВСК</w:t>
      </w:r>
    </w:p>
    <w:p w14:paraId="4384AB3F" w14:textId="77777777" w:rsidR="00BC20FE" w:rsidRPr="009B6E26" w:rsidRDefault="00BC20FE" w:rsidP="00BC20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18"/>
          <w:szCs w:val="18"/>
        </w:rPr>
      </w:pPr>
      <w:r w:rsidRPr="009B6E26">
        <w:rPr>
          <w:rFonts w:ascii="Times New Roman" w:eastAsia="Calibri" w:hAnsi="Times New Roman" w:cs="Times New Roman"/>
          <w:b/>
          <w:sz w:val="18"/>
          <w:szCs w:val="18"/>
        </w:rPr>
        <w:t>ХАНТЫ-МАНСИЙСКИЙ АВТОНОМНЫЙ ОКРУГ - ЮГРА</w:t>
      </w:r>
    </w:p>
    <w:p w14:paraId="53AA77D0" w14:textId="77777777" w:rsidR="00BC20FE" w:rsidRPr="009B6E26" w:rsidRDefault="00BC20FE" w:rsidP="00BC20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DC33DEE" w14:textId="0DC818F3" w:rsidR="00BC20FE" w:rsidRPr="009B6E26" w:rsidRDefault="00BC20FE" w:rsidP="00BC20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9B6E26">
        <w:rPr>
          <w:rFonts w:ascii="Times New Roman" w:eastAsia="Calibri" w:hAnsi="Times New Roman" w:cs="Times New Roman"/>
          <w:b/>
          <w:sz w:val="32"/>
          <w:szCs w:val="32"/>
        </w:rPr>
        <w:t>ДУМА ГОРОДА НИЖНЕВАРТОВ</w:t>
      </w:r>
      <w:r w:rsidR="00116212">
        <w:rPr>
          <w:rFonts w:ascii="Times New Roman" w:eastAsia="Calibri" w:hAnsi="Times New Roman" w:cs="Times New Roman"/>
          <w:b/>
          <w:sz w:val="32"/>
          <w:szCs w:val="32"/>
        </w:rPr>
        <w:t>С</w:t>
      </w:r>
      <w:r w:rsidRPr="009B6E26">
        <w:rPr>
          <w:rFonts w:ascii="Times New Roman" w:eastAsia="Calibri" w:hAnsi="Times New Roman" w:cs="Times New Roman"/>
          <w:b/>
          <w:sz w:val="32"/>
          <w:szCs w:val="32"/>
        </w:rPr>
        <w:t>КА</w:t>
      </w:r>
    </w:p>
    <w:p w14:paraId="562BA55B" w14:textId="77777777" w:rsidR="00BC20FE" w:rsidRPr="009B6E26" w:rsidRDefault="00BC20FE" w:rsidP="00BC20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6373825A" w14:textId="77777777" w:rsidR="00BC20FE" w:rsidRPr="009B6E26" w:rsidRDefault="00BC20FE" w:rsidP="00BC20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9B6E26">
        <w:rPr>
          <w:rFonts w:ascii="Times New Roman" w:eastAsia="Calibri" w:hAnsi="Times New Roman" w:cs="Times New Roman"/>
          <w:b/>
          <w:sz w:val="32"/>
          <w:szCs w:val="32"/>
        </w:rPr>
        <w:t>РЕШЕНИЕ</w:t>
      </w:r>
    </w:p>
    <w:p w14:paraId="615C9EEB" w14:textId="77777777" w:rsidR="00BC20FE" w:rsidRPr="009B6E26" w:rsidRDefault="00BC20FE" w:rsidP="008E313E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14:paraId="3949909D" w14:textId="2E4E449B" w:rsidR="00AA74C8" w:rsidRPr="009B6E26" w:rsidRDefault="00AA74C8" w:rsidP="00AA74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6E26"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 w:rsidR="00C27416">
        <w:rPr>
          <w:rFonts w:ascii="Times New Roman" w:eastAsia="Calibri" w:hAnsi="Times New Roman" w:cs="Times New Roman"/>
          <w:sz w:val="28"/>
          <w:szCs w:val="28"/>
        </w:rPr>
        <w:t>«</w:t>
      </w:r>
      <w:r w:rsidRPr="009B6E26">
        <w:rPr>
          <w:rFonts w:ascii="Times New Roman" w:eastAsia="Calibri" w:hAnsi="Times New Roman" w:cs="Times New Roman"/>
          <w:sz w:val="28"/>
          <w:szCs w:val="28"/>
        </w:rPr>
        <w:t>__</w:t>
      </w:r>
      <w:proofErr w:type="gramStart"/>
      <w:r w:rsidRPr="009B6E26">
        <w:rPr>
          <w:rFonts w:ascii="Times New Roman" w:eastAsia="Calibri" w:hAnsi="Times New Roman" w:cs="Times New Roman"/>
          <w:sz w:val="28"/>
          <w:szCs w:val="28"/>
        </w:rPr>
        <w:t>_</w:t>
      </w:r>
      <w:r w:rsidR="00DE77EB" w:rsidRPr="009B6E26">
        <w:rPr>
          <w:rFonts w:ascii="Times New Roman" w:hAnsi="Times New Roman" w:cs="Times New Roman"/>
          <w:sz w:val="28"/>
          <w:szCs w:val="28"/>
        </w:rPr>
        <w:t>»</w:t>
      </w:r>
      <w:r w:rsidRPr="009B6E26">
        <w:rPr>
          <w:rFonts w:ascii="Times New Roman" w:eastAsia="Calibri" w:hAnsi="Times New Roman" w:cs="Times New Roman"/>
          <w:sz w:val="28"/>
          <w:szCs w:val="28"/>
        </w:rPr>
        <w:t>_</w:t>
      </w:r>
      <w:proofErr w:type="gramEnd"/>
      <w:r w:rsidRPr="009B6E26">
        <w:rPr>
          <w:rFonts w:ascii="Times New Roman" w:eastAsia="Calibri" w:hAnsi="Times New Roman" w:cs="Times New Roman"/>
          <w:sz w:val="28"/>
          <w:szCs w:val="28"/>
        </w:rPr>
        <w:t>______________20__ года                                                                 № ____</w:t>
      </w:r>
    </w:p>
    <w:p w14:paraId="563D9872" w14:textId="77777777" w:rsidR="008E313E" w:rsidRPr="009B6E26" w:rsidRDefault="008E313E" w:rsidP="008E313E">
      <w:pPr>
        <w:spacing w:after="0" w:line="240" w:lineRule="auto"/>
        <w:ind w:right="5302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</w:p>
    <w:p w14:paraId="140E3D36" w14:textId="5EA5FC46" w:rsidR="0009346D" w:rsidRPr="008D2D60" w:rsidRDefault="0009346D" w:rsidP="006833D9">
      <w:pPr>
        <w:spacing w:after="0" w:line="240" w:lineRule="auto"/>
        <w:ind w:right="4535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B6E26">
        <w:rPr>
          <w:rFonts w:ascii="Times New Roman" w:eastAsia="Times New Roman" w:hAnsi="Times New Roman" w:cs="Times New Roman"/>
          <w:sz w:val="28"/>
          <w:szCs w:val="24"/>
          <w:lang w:eastAsia="ru-RU"/>
        </w:rPr>
        <w:t>О</w:t>
      </w:r>
      <w:r w:rsidR="006833D9" w:rsidRPr="006833D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6833D9" w:rsidRPr="009B6E26">
        <w:rPr>
          <w:rFonts w:ascii="Times New Roman" w:eastAsia="Times New Roman" w:hAnsi="Times New Roman" w:cs="Times New Roman"/>
          <w:sz w:val="28"/>
          <w:szCs w:val="24"/>
          <w:lang w:eastAsia="ru-RU"/>
        </w:rPr>
        <w:t>внесении изменен</w:t>
      </w:r>
      <w:r w:rsidR="006833D9" w:rsidRPr="00955972">
        <w:rPr>
          <w:rFonts w:ascii="Times New Roman" w:eastAsia="Times New Roman" w:hAnsi="Times New Roman" w:cs="Times New Roman"/>
          <w:sz w:val="28"/>
          <w:szCs w:val="24"/>
          <w:lang w:eastAsia="ru-RU"/>
        </w:rPr>
        <w:t>и</w:t>
      </w:r>
      <w:r w:rsidR="00CA5038">
        <w:rPr>
          <w:rFonts w:ascii="Times New Roman" w:eastAsia="Times New Roman" w:hAnsi="Times New Roman" w:cs="Times New Roman"/>
          <w:sz w:val="28"/>
          <w:szCs w:val="24"/>
          <w:lang w:eastAsia="ru-RU"/>
        </w:rPr>
        <w:t>й</w:t>
      </w:r>
      <w:r w:rsidR="006833D9" w:rsidRPr="009B6E2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6833D9">
        <w:rPr>
          <w:rFonts w:ascii="Times New Roman" w:eastAsia="Times New Roman" w:hAnsi="Times New Roman" w:cs="Times New Roman"/>
          <w:sz w:val="28"/>
          <w:szCs w:val="24"/>
          <w:lang w:eastAsia="ru-RU"/>
        </w:rPr>
        <w:t>в р</w:t>
      </w:r>
      <w:r w:rsidR="006833D9" w:rsidRPr="006833D9">
        <w:rPr>
          <w:rFonts w:ascii="Times New Roman" w:eastAsia="Times New Roman" w:hAnsi="Times New Roman" w:cs="Times New Roman"/>
          <w:sz w:val="28"/>
          <w:szCs w:val="24"/>
          <w:lang w:eastAsia="ru-RU"/>
        </w:rPr>
        <w:t>ешени</w:t>
      </w:r>
      <w:r w:rsidR="002F1B69">
        <w:rPr>
          <w:rFonts w:ascii="Times New Roman" w:eastAsia="Times New Roman" w:hAnsi="Times New Roman" w:cs="Times New Roman"/>
          <w:sz w:val="28"/>
          <w:szCs w:val="24"/>
          <w:lang w:eastAsia="ru-RU"/>
        </w:rPr>
        <w:t>е</w:t>
      </w:r>
      <w:r w:rsidR="006833D9" w:rsidRPr="006833D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Думы города Нижневартовска от 28.09.2018 </w:t>
      </w:r>
      <w:r w:rsidR="006833D9">
        <w:rPr>
          <w:rFonts w:ascii="Times New Roman" w:eastAsia="Times New Roman" w:hAnsi="Times New Roman" w:cs="Times New Roman"/>
          <w:sz w:val="28"/>
          <w:szCs w:val="24"/>
          <w:lang w:eastAsia="ru-RU"/>
        </w:rPr>
        <w:t>№</w:t>
      </w:r>
      <w:r w:rsidR="006833D9" w:rsidRPr="006833D9">
        <w:rPr>
          <w:rFonts w:ascii="Times New Roman" w:eastAsia="Times New Roman" w:hAnsi="Times New Roman" w:cs="Times New Roman"/>
          <w:sz w:val="28"/>
          <w:szCs w:val="24"/>
          <w:lang w:eastAsia="ru-RU"/>
        </w:rPr>
        <w:t>385</w:t>
      </w:r>
      <w:r w:rsidR="006833D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C27416">
        <w:rPr>
          <w:rFonts w:ascii="Times New Roman" w:eastAsia="Times New Roman" w:hAnsi="Times New Roman" w:cs="Times New Roman"/>
          <w:sz w:val="28"/>
          <w:szCs w:val="24"/>
          <w:lang w:eastAsia="ru-RU"/>
        </w:rPr>
        <w:t>«</w:t>
      </w:r>
      <w:r w:rsidR="006833D9" w:rsidRPr="006833D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 Порядке </w:t>
      </w:r>
      <w:r w:rsidR="006833D9" w:rsidRPr="008D2D60">
        <w:rPr>
          <w:rFonts w:ascii="Times New Roman" w:eastAsia="Times New Roman" w:hAnsi="Times New Roman" w:cs="Times New Roman"/>
          <w:sz w:val="28"/>
          <w:szCs w:val="24"/>
          <w:lang w:eastAsia="ru-RU"/>
        </w:rPr>
        <w:t>разработки документов стратегического планирования города Нижневартовска и их содержании</w:t>
      </w:r>
      <w:r w:rsidR="00C27416" w:rsidRPr="008D2D60">
        <w:rPr>
          <w:rFonts w:ascii="Times New Roman" w:eastAsia="Times New Roman" w:hAnsi="Times New Roman" w:cs="Times New Roman"/>
          <w:sz w:val="28"/>
          <w:szCs w:val="24"/>
          <w:lang w:eastAsia="ru-RU"/>
        </w:rPr>
        <w:t>»</w:t>
      </w:r>
    </w:p>
    <w:p w14:paraId="014EF466" w14:textId="77777777" w:rsidR="006606E0" w:rsidRPr="008D2D60" w:rsidRDefault="006606E0" w:rsidP="000379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D028DDF" w14:textId="77777777" w:rsidR="006606E0" w:rsidRPr="008D2D60" w:rsidRDefault="006606E0" w:rsidP="000379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6099347" w14:textId="5BC46410" w:rsidR="00B31469" w:rsidRPr="008D2D60" w:rsidRDefault="0003794F" w:rsidP="000379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D60">
        <w:rPr>
          <w:rFonts w:ascii="Times New Roman" w:hAnsi="Times New Roman" w:cs="Times New Roman"/>
          <w:sz w:val="28"/>
          <w:szCs w:val="28"/>
        </w:rPr>
        <w:t xml:space="preserve">В целях приведения </w:t>
      </w:r>
      <w:r w:rsidR="000C4186" w:rsidRPr="008D2D60">
        <w:rPr>
          <w:rFonts w:ascii="Times New Roman" w:hAnsi="Times New Roman" w:cs="Times New Roman"/>
          <w:sz w:val="28"/>
          <w:szCs w:val="28"/>
        </w:rPr>
        <w:t xml:space="preserve">муниципального правового акта </w:t>
      </w:r>
      <w:r w:rsidRPr="008D2D60">
        <w:rPr>
          <w:rFonts w:ascii="Times New Roman" w:hAnsi="Times New Roman" w:cs="Times New Roman"/>
          <w:sz w:val="28"/>
          <w:szCs w:val="28"/>
        </w:rPr>
        <w:t xml:space="preserve">в соответствие </w:t>
      </w:r>
      <w:r w:rsidR="00F062A7" w:rsidRPr="008D2D60">
        <w:rPr>
          <w:rFonts w:ascii="Times New Roman" w:hAnsi="Times New Roman" w:cs="Times New Roman"/>
          <w:sz w:val="28"/>
          <w:szCs w:val="28"/>
        </w:rPr>
        <w:br/>
      </w:r>
      <w:r w:rsidRPr="008D2D60">
        <w:rPr>
          <w:rFonts w:ascii="Times New Roman" w:hAnsi="Times New Roman" w:cs="Times New Roman"/>
          <w:sz w:val="28"/>
          <w:szCs w:val="28"/>
        </w:rPr>
        <w:t>с действующим законодательством</w:t>
      </w:r>
      <w:r w:rsidR="00096369" w:rsidRPr="008D2D60">
        <w:rPr>
          <w:rFonts w:ascii="Times New Roman" w:hAnsi="Times New Roman" w:cs="Times New Roman"/>
          <w:sz w:val="28"/>
          <w:szCs w:val="28"/>
        </w:rPr>
        <w:t xml:space="preserve">, </w:t>
      </w:r>
      <w:r w:rsidR="0009346D" w:rsidRPr="008D2D60"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r w:rsidR="00415C96" w:rsidRPr="008D2D60">
        <w:rPr>
          <w:rFonts w:ascii="Times New Roman" w:hAnsi="Times New Roman" w:cs="Times New Roman"/>
          <w:sz w:val="28"/>
          <w:szCs w:val="28"/>
        </w:rPr>
        <w:t>статьей 19 Устава города Нижневартовска</w:t>
      </w:r>
      <w:r w:rsidR="0009346D" w:rsidRPr="008D2D60">
        <w:rPr>
          <w:rFonts w:ascii="Times New Roman" w:hAnsi="Times New Roman" w:cs="Times New Roman"/>
          <w:sz w:val="28"/>
          <w:szCs w:val="28"/>
        </w:rPr>
        <w:t xml:space="preserve">, </w:t>
      </w:r>
      <w:bookmarkStart w:id="0" w:name="_GoBack"/>
      <w:bookmarkEnd w:id="0"/>
    </w:p>
    <w:p w14:paraId="68640C58" w14:textId="77777777" w:rsidR="00B31469" w:rsidRPr="008D2D60" w:rsidRDefault="00B31469" w:rsidP="000A0E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13A680E" w14:textId="77777777" w:rsidR="0009346D" w:rsidRPr="008D2D60" w:rsidRDefault="0009346D" w:rsidP="000A0E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D60">
        <w:rPr>
          <w:rFonts w:ascii="Times New Roman" w:hAnsi="Times New Roman" w:cs="Times New Roman"/>
          <w:sz w:val="28"/>
          <w:szCs w:val="28"/>
        </w:rPr>
        <w:t xml:space="preserve">Дума города </w:t>
      </w:r>
      <w:r w:rsidR="00B31469" w:rsidRPr="008D2D60">
        <w:rPr>
          <w:rFonts w:ascii="Times New Roman" w:hAnsi="Times New Roman" w:cs="Times New Roman"/>
          <w:sz w:val="28"/>
          <w:szCs w:val="28"/>
        </w:rPr>
        <w:t>РЕШИЛА</w:t>
      </w:r>
      <w:r w:rsidRPr="008D2D60">
        <w:rPr>
          <w:rFonts w:ascii="Times New Roman" w:hAnsi="Times New Roman" w:cs="Times New Roman"/>
          <w:sz w:val="28"/>
          <w:szCs w:val="28"/>
        </w:rPr>
        <w:t>:</w:t>
      </w:r>
    </w:p>
    <w:p w14:paraId="18B6C3FE" w14:textId="77777777" w:rsidR="00B31469" w:rsidRPr="008D2D60" w:rsidRDefault="00B31469" w:rsidP="000A7C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9DF825B" w14:textId="070FCD56" w:rsidR="002F1B69" w:rsidRPr="008D2D60" w:rsidRDefault="008B1296" w:rsidP="00BE40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D60">
        <w:rPr>
          <w:rFonts w:ascii="Times New Roman" w:hAnsi="Times New Roman" w:cs="Times New Roman"/>
          <w:sz w:val="28"/>
          <w:szCs w:val="28"/>
        </w:rPr>
        <w:t xml:space="preserve">1. Внести </w:t>
      </w:r>
      <w:r w:rsidR="00BE4082" w:rsidRPr="008D2D60">
        <w:rPr>
          <w:rFonts w:ascii="Times New Roman" w:hAnsi="Times New Roman" w:cs="Times New Roman"/>
          <w:sz w:val="28"/>
          <w:szCs w:val="28"/>
        </w:rPr>
        <w:t xml:space="preserve">в </w:t>
      </w:r>
      <w:r w:rsidR="003C7F33" w:rsidRPr="008D2D60">
        <w:rPr>
          <w:rFonts w:ascii="Times New Roman" w:hAnsi="Times New Roman" w:cs="Times New Roman"/>
          <w:sz w:val="28"/>
          <w:szCs w:val="28"/>
        </w:rPr>
        <w:t xml:space="preserve">приложение к решению Думы города Нижневартовска </w:t>
      </w:r>
      <w:r w:rsidR="002F1B69" w:rsidRPr="008D2D60">
        <w:rPr>
          <w:rFonts w:ascii="Times New Roman" w:hAnsi="Times New Roman" w:cs="Times New Roman"/>
          <w:sz w:val="28"/>
          <w:szCs w:val="28"/>
        </w:rPr>
        <w:br/>
      </w:r>
      <w:r w:rsidR="003C7F33" w:rsidRPr="008D2D60">
        <w:rPr>
          <w:rFonts w:ascii="Times New Roman" w:hAnsi="Times New Roman" w:cs="Times New Roman"/>
          <w:sz w:val="28"/>
          <w:szCs w:val="28"/>
        </w:rPr>
        <w:t xml:space="preserve">от 28.09.2018 №385 </w:t>
      </w:r>
      <w:r w:rsidR="00C27416" w:rsidRPr="008D2D60">
        <w:rPr>
          <w:rFonts w:ascii="Times New Roman" w:hAnsi="Times New Roman" w:cs="Times New Roman"/>
          <w:sz w:val="28"/>
          <w:szCs w:val="28"/>
        </w:rPr>
        <w:t>«</w:t>
      </w:r>
      <w:r w:rsidR="003C7F33" w:rsidRPr="008D2D60">
        <w:rPr>
          <w:rFonts w:ascii="Times New Roman" w:hAnsi="Times New Roman" w:cs="Times New Roman"/>
          <w:sz w:val="28"/>
          <w:szCs w:val="28"/>
        </w:rPr>
        <w:t>О Порядке разработки документов стратегического планирования города Нижневартовска и их содержании</w:t>
      </w:r>
      <w:r w:rsidR="00C27416" w:rsidRPr="008D2D60">
        <w:rPr>
          <w:rFonts w:ascii="Times New Roman" w:hAnsi="Times New Roman" w:cs="Times New Roman"/>
          <w:sz w:val="28"/>
          <w:szCs w:val="28"/>
        </w:rPr>
        <w:t>»</w:t>
      </w:r>
      <w:r w:rsidR="002F1B69" w:rsidRPr="008D2D60"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</w:p>
    <w:p w14:paraId="6BA920CA" w14:textId="4A6F7231" w:rsidR="00C300C3" w:rsidRPr="008D2D60" w:rsidRDefault="001715D4" w:rsidP="00F000F0">
      <w:pPr>
        <w:pStyle w:val="a3"/>
        <w:tabs>
          <w:tab w:val="left" w:pos="993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8D2D60">
        <w:rPr>
          <w:rFonts w:ascii="Times New Roman" w:hAnsi="Times New Roman" w:cs="Times New Roman"/>
          <w:sz w:val="28"/>
          <w:szCs w:val="28"/>
        </w:rPr>
        <w:t>1</w:t>
      </w:r>
      <w:r w:rsidR="00F000F0" w:rsidRPr="008D2D60">
        <w:rPr>
          <w:rFonts w:ascii="Times New Roman" w:hAnsi="Times New Roman" w:cs="Times New Roman"/>
          <w:sz w:val="28"/>
          <w:szCs w:val="28"/>
        </w:rPr>
        <w:t xml:space="preserve">) </w:t>
      </w:r>
      <w:r w:rsidR="00C300C3" w:rsidRPr="008D2D60">
        <w:rPr>
          <w:rFonts w:ascii="Times New Roman" w:hAnsi="Times New Roman" w:cs="Times New Roman"/>
          <w:sz w:val="28"/>
          <w:szCs w:val="28"/>
        </w:rPr>
        <w:t xml:space="preserve">пункт 1 </w:t>
      </w:r>
      <w:r w:rsidRPr="008D2D60">
        <w:rPr>
          <w:rFonts w:ascii="Times New Roman" w:hAnsi="Times New Roman" w:cs="Times New Roman"/>
          <w:sz w:val="28"/>
          <w:szCs w:val="28"/>
        </w:rPr>
        <w:t xml:space="preserve">раздела 2 </w:t>
      </w:r>
      <w:r w:rsidR="00C300C3" w:rsidRPr="008D2D60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14:paraId="230E56BF" w14:textId="77777777" w:rsidR="00C300C3" w:rsidRPr="008D2D60" w:rsidRDefault="00C300C3" w:rsidP="00C300C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D60">
        <w:rPr>
          <w:rFonts w:ascii="Times New Roman" w:hAnsi="Times New Roman" w:cs="Times New Roman"/>
          <w:sz w:val="28"/>
          <w:szCs w:val="28"/>
        </w:rPr>
        <w:t>«1. Участниками стратегического планирования в городе Нижневартовске являются:</w:t>
      </w:r>
    </w:p>
    <w:p w14:paraId="78229594" w14:textId="61DDC294" w:rsidR="00C300C3" w:rsidRPr="008D2D60" w:rsidRDefault="00C300C3" w:rsidP="00C300C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D60">
        <w:rPr>
          <w:rFonts w:ascii="Times New Roman" w:hAnsi="Times New Roman" w:cs="Times New Roman"/>
          <w:sz w:val="28"/>
          <w:szCs w:val="28"/>
        </w:rPr>
        <w:t xml:space="preserve">1) Дума города Нижневартовска (далее </w:t>
      </w:r>
      <w:r w:rsidR="00DB25E9" w:rsidRPr="008D2D60">
        <w:rPr>
          <w:rFonts w:ascii="Times New Roman" w:hAnsi="Times New Roman" w:cs="Times New Roman"/>
          <w:sz w:val="28"/>
          <w:szCs w:val="28"/>
        </w:rPr>
        <w:t>-</w:t>
      </w:r>
      <w:r w:rsidRPr="008D2D60">
        <w:rPr>
          <w:rFonts w:ascii="Times New Roman" w:hAnsi="Times New Roman" w:cs="Times New Roman"/>
          <w:sz w:val="28"/>
          <w:szCs w:val="28"/>
        </w:rPr>
        <w:t xml:space="preserve"> Дума города);</w:t>
      </w:r>
    </w:p>
    <w:p w14:paraId="77B52FBA" w14:textId="4A082898" w:rsidR="00C300C3" w:rsidRPr="008D2D60" w:rsidRDefault="00C300C3" w:rsidP="00C300C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D60">
        <w:rPr>
          <w:rFonts w:ascii="Times New Roman" w:hAnsi="Times New Roman" w:cs="Times New Roman"/>
          <w:sz w:val="28"/>
          <w:szCs w:val="28"/>
        </w:rPr>
        <w:t>2) глава города Нижневартовска</w:t>
      </w:r>
      <w:r w:rsidR="00F85A37" w:rsidRPr="008D2D60">
        <w:rPr>
          <w:rFonts w:ascii="Times New Roman" w:hAnsi="Times New Roman" w:cs="Times New Roman"/>
          <w:sz w:val="28"/>
          <w:szCs w:val="28"/>
        </w:rPr>
        <w:t xml:space="preserve"> (далее - глав</w:t>
      </w:r>
      <w:r w:rsidR="00F000F0" w:rsidRPr="008D2D60">
        <w:rPr>
          <w:rFonts w:ascii="Times New Roman" w:hAnsi="Times New Roman" w:cs="Times New Roman"/>
          <w:sz w:val="28"/>
          <w:szCs w:val="28"/>
        </w:rPr>
        <w:t>а</w:t>
      </w:r>
      <w:r w:rsidR="00F85A37" w:rsidRPr="008D2D60">
        <w:rPr>
          <w:rFonts w:ascii="Times New Roman" w:hAnsi="Times New Roman" w:cs="Times New Roman"/>
          <w:sz w:val="28"/>
          <w:szCs w:val="28"/>
        </w:rPr>
        <w:t xml:space="preserve"> города)</w:t>
      </w:r>
      <w:r w:rsidRPr="008D2D60">
        <w:rPr>
          <w:rFonts w:ascii="Times New Roman" w:hAnsi="Times New Roman" w:cs="Times New Roman"/>
          <w:sz w:val="28"/>
          <w:szCs w:val="28"/>
        </w:rPr>
        <w:t>;</w:t>
      </w:r>
    </w:p>
    <w:p w14:paraId="61D157CF" w14:textId="686994D0" w:rsidR="00C300C3" w:rsidRPr="008D2D60" w:rsidRDefault="00C300C3" w:rsidP="00C300C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D60">
        <w:rPr>
          <w:rFonts w:ascii="Times New Roman" w:hAnsi="Times New Roman" w:cs="Times New Roman"/>
          <w:sz w:val="28"/>
          <w:szCs w:val="28"/>
        </w:rPr>
        <w:t xml:space="preserve">3) администрация города Нижневартовска (далее </w:t>
      </w:r>
      <w:r w:rsidR="00DB25E9" w:rsidRPr="008D2D60">
        <w:rPr>
          <w:rFonts w:ascii="Times New Roman" w:hAnsi="Times New Roman" w:cs="Times New Roman"/>
          <w:sz w:val="28"/>
          <w:szCs w:val="28"/>
        </w:rPr>
        <w:t>-</w:t>
      </w:r>
      <w:r w:rsidRPr="008D2D60">
        <w:rPr>
          <w:rFonts w:ascii="Times New Roman" w:hAnsi="Times New Roman" w:cs="Times New Roman"/>
          <w:sz w:val="28"/>
          <w:szCs w:val="28"/>
        </w:rPr>
        <w:t xml:space="preserve"> администрация города);</w:t>
      </w:r>
    </w:p>
    <w:p w14:paraId="37228295" w14:textId="730A16CE" w:rsidR="00C300C3" w:rsidRPr="008D2D60" w:rsidRDefault="00C300C3" w:rsidP="00C300C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D60">
        <w:rPr>
          <w:rFonts w:ascii="Times New Roman" w:hAnsi="Times New Roman" w:cs="Times New Roman"/>
          <w:sz w:val="28"/>
          <w:szCs w:val="28"/>
        </w:rPr>
        <w:t>4) счетная палата города Нижневартовска;</w:t>
      </w:r>
    </w:p>
    <w:p w14:paraId="05C74B79" w14:textId="3208DF4F" w:rsidR="00C300C3" w:rsidRPr="008D2D60" w:rsidRDefault="00C300C3" w:rsidP="00C300C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D60">
        <w:rPr>
          <w:rFonts w:ascii="Times New Roman" w:hAnsi="Times New Roman" w:cs="Times New Roman"/>
          <w:sz w:val="28"/>
          <w:szCs w:val="28"/>
        </w:rPr>
        <w:t>5) муниципальные организации в случаях, предусмотренных муниципальными правовыми актами.»</w:t>
      </w:r>
      <w:r w:rsidR="00A00194" w:rsidRPr="008D2D60">
        <w:rPr>
          <w:rFonts w:ascii="Times New Roman" w:hAnsi="Times New Roman" w:cs="Times New Roman"/>
          <w:sz w:val="28"/>
          <w:szCs w:val="28"/>
        </w:rPr>
        <w:t>;</w:t>
      </w:r>
    </w:p>
    <w:p w14:paraId="27E41168" w14:textId="013836A6" w:rsidR="001715D4" w:rsidRPr="008D2D60" w:rsidRDefault="001715D4" w:rsidP="001715D4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D60">
        <w:rPr>
          <w:rFonts w:ascii="Times New Roman" w:hAnsi="Times New Roman" w:cs="Times New Roman"/>
          <w:sz w:val="28"/>
          <w:szCs w:val="28"/>
        </w:rPr>
        <w:t>2</w:t>
      </w:r>
      <w:r w:rsidR="00F000F0" w:rsidRPr="008D2D60">
        <w:rPr>
          <w:rFonts w:ascii="Times New Roman" w:hAnsi="Times New Roman" w:cs="Times New Roman"/>
          <w:sz w:val="28"/>
          <w:szCs w:val="28"/>
        </w:rPr>
        <w:t xml:space="preserve">) в абзаце втором пункта 2 </w:t>
      </w:r>
      <w:r w:rsidRPr="008D2D60">
        <w:rPr>
          <w:rFonts w:ascii="Times New Roman" w:hAnsi="Times New Roman" w:cs="Times New Roman"/>
          <w:sz w:val="28"/>
          <w:szCs w:val="28"/>
        </w:rPr>
        <w:t xml:space="preserve">раздела 3 </w:t>
      </w:r>
      <w:r w:rsidR="00F000F0" w:rsidRPr="008D2D60">
        <w:rPr>
          <w:rFonts w:ascii="Times New Roman" w:hAnsi="Times New Roman" w:cs="Times New Roman"/>
          <w:sz w:val="28"/>
          <w:szCs w:val="28"/>
        </w:rPr>
        <w:t xml:space="preserve">слова «Нижневартовска </w:t>
      </w:r>
      <w:r w:rsidR="004F27AD" w:rsidRPr="008D2D60">
        <w:rPr>
          <w:rFonts w:ascii="Times New Roman" w:hAnsi="Times New Roman" w:cs="Times New Roman"/>
          <w:sz w:val="28"/>
          <w:szCs w:val="28"/>
        </w:rPr>
        <w:br/>
      </w:r>
      <w:r w:rsidR="00F000F0" w:rsidRPr="008D2D60">
        <w:rPr>
          <w:rFonts w:ascii="Times New Roman" w:hAnsi="Times New Roman" w:cs="Times New Roman"/>
          <w:sz w:val="28"/>
          <w:szCs w:val="28"/>
        </w:rPr>
        <w:t>(далее - главы города)» исключить;</w:t>
      </w:r>
    </w:p>
    <w:p w14:paraId="596DC683" w14:textId="69E62E89" w:rsidR="00880737" w:rsidRPr="008D2D60" w:rsidRDefault="001715D4" w:rsidP="001715D4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D60">
        <w:rPr>
          <w:rFonts w:ascii="Times New Roman" w:hAnsi="Times New Roman" w:cs="Times New Roman"/>
          <w:sz w:val="28"/>
          <w:szCs w:val="28"/>
        </w:rPr>
        <w:t xml:space="preserve">3) </w:t>
      </w:r>
      <w:r w:rsidR="00880737" w:rsidRPr="008D2D60">
        <w:rPr>
          <w:rFonts w:ascii="Times New Roman" w:hAnsi="Times New Roman" w:cs="Times New Roman"/>
          <w:sz w:val="28"/>
          <w:szCs w:val="28"/>
        </w:rPr>
        <w:t>в разделе 4:</w:t>
      </w:r>
    </w:p>
    <w:p w14:paraId="5AB48D32" w14:textId="7C30545E" w:rsidR="00F000F0" w:rsidRPr="008D2D60" w:rsidRDefault="008E72BE" w:rsidP="001715D4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D60">
        <w:rPr>
          <w:rFonts w:ascii="Times New Roman" w:hAnsi="Times New Roman" w:cs="Times New Roman"/>
          <w:sz w:val="28"/>
          <w:szCs w:val="28"/>
        </w:rPr>
        <w:t>3.1)</w:t>
      </w:r>
      <w:r w:rsidR="00880737" w:rsidRPr="008D2D60">
        <w:rPr>
          <w:rFonts w:ascii="Times New Roman" w:hAnsi="Times New Roman" w:cs="Times New Roman"/>
          <w:sz w:val="28"/>
          <w:szCs w:val="28"/>
        </w:rPr>
        <w:t xml:space="preserve"> </w:t>
      </w:r>
      <w:r w:rsidR="007F047B" w:rsidRPr="008D2D60">
        <w:rPr>
          <w:rFonts w:ascii="Times New Roman" w:hAnsi="Times New Roman" w:cs="Times New Roman"/>
          <w:sz w:val="28"/>
          <w:szCs w:val="28"/>
        </w:rPr>
        <w:t>в подразделе 4.1:</w:t>
      </w:r>
    </w:p>
    <w:p w14:paraId="3689B81F" w14:textId="0E13F6FE" w:rsidR="00BE4082" w:rsidRPr="008D2D60" w:rsidRDefault="008E72BE" w:rsidP="00F000F0">
      <w:pPr>
        <w:pStyle w:val="a3"/>
        <w:tabs>
          <w:tab w:val="left" w:pos="993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8D2D60">
        <w:rPr>
          <w:rFonts w:ascii="Times New Roman" w:hAnsi="Times New Roman" w:cs="Times New Roman"/>
          <w:sz w:val="28"/>
          <w:szCs w:val="28"/>
        </w:rPr>
        <w:t xml:space="preserve">а) </w:t>
      </w:r>
      <w:r w:rsidR="00411D3A" w:rsidRPr="008D2D60">
        <w:rPr>
          <w:rFonts w:ascii="Times New Roman" w:hAnsi="Times New Roman" w:cs="Times New Roman"/>
          <w:sz w:val="28"/>
          <w:szCs w:val="28"/>
        </w:rPr>
        <w:t>п</w:t>
      </w:r>
      <w:r w:rsidR="00C27416" w:rsidRPr="008D2D60">
        <w:rPr>
          <w:rFonts w:ascii="Times New Roman" w:hAnsi="Times New Roman" w:cs="Times New Roman"/>
          <w:sz w:val="28"/>
          <w:szCs w:val="28"/>
        </w:rPr>
        <w:t>ункт 3</w:t>
      </w:r>
      <w:r w:rsidR="00B6499F" w:rsidRPr="008D2D60">
        <w:rPr>
          <w:rFonts w:ascii="Times New Roman" w:hAnsi="Times New Roman" w:cs="Times New Roman"/>
          <w:sz w:val="28"/>
          <w:szCs w:val="28"/>
        </w:rPr>
        <w:t xml:space="preserve"> изложить</w:t>
      </w:r>
      <w:r w:rsidR="00C27416" w:rsidRPr="008D2D60">
        <w:rPr>
          <w:rFonts w:ascii="Times New Roman" w:hAnsi="Times New Roman" w:cs="Times New Roman"/>
          <w:sz w:val="28"/>
          <w:szCs w:val="28"/>
        </w:rPr>
        <w:t xml:space="preserve"> в следующей редакции</w:t>
      </w:r>
      <w:r w:rsidR="00BE4082" w:rsidRPr="008D2D60">
        <w:rPr>
          <w:rFonts w:ascii="Times New Roman" w:hAnsi="Times New Roman" w:cs="Times New Roman"/>
          <w:sz w:val="28"/>
          <w:szCs w:val="28"/>
        </w:rPr>
        <w:t>:</w:t>
      </w:r>
    </w:p>
    <w:p w14:paraId="40BE3095" w14:textId="77777777" w:rsidR="00271B9F" w:rsidRPr="008D2D60" w:rsidRDefault="00271B9F" w:rsidP="00271B9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D2D60">
        <w:rPr>
          <w:rFonts w:ascii="Times New Roman" w:hAnsi="Times New Roman" w:cs="Times New Roman"/>
          <w:sz w:val="28"/>
          <w:szCs w:val="28"/>
        </w:rPr>
        <w:lastRenderedPageBreak/>
        <w:t>«3. Стратегия содержит:</w:t>
      </w:r>
    </w:p>
    <w:p w14:paraId="5B5A9D11" w14:textId="77777777" w:rsidR="00271B9F" w:rsidRPr="008D2D60" w:rsidRDefault="00271B9F" w:rsidP="00271B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D60">
        <w:rPr>
          <w:rFonts w:ascii="Times New Roman" w:hAnsi="Times New Roman" w:cs="Times New Roman"/>
          <w:sz w:val="28"/>
          <w:szCs w:val="28"/>
        </w:rPr>
        <w:t>1) оценку достигнутых целей социально-экономического развития города;</w:t>
      </w:r>
    </w:p>
    <w:p w14:paraId="3E488651" w14:textId="77777777" w:rsidR="00271B9F" w:rsidRPr="008D2D60" w:rsidRDefault="00271B9F" w:rsidP="00271B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D60">
        <w:rPr>
          <w:rFonts w:ascii="Times New Roman" w:hAnsi="Times New Roman" w:cs="Times New Roman"/>
          <w:sz w:val="28"/>
          <w:szCs w:val="28"/>
        </w:rPr>
        <w:t>2) приоритеты, цели, задачи и направления социально-экономического развития города;</w:t>
      </w:r>
    </w:p>
    <w:p w14:paraId="7F55B5E7" w14:textId="77777777" w:rsidR="00271B9F" w:rsidRPr="008D2D60" w:rsidRDefault="00271B9F" w:rsidP="00271B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D60">
        <w:rPr>
          <w:rFonts w:ascii="Times New Roman" w:hAnsi="Times New Roman" w:cs="Times New Roman"/>
          <w:sz w:val="28"/>
          <w:szCs w:val="28"/>
        </w:rPr>
        <w:t>3) показатели достижения целей социально-экономического развития города, сроки и этапы реализации стратегии;</w:t>
      </w:r>
    </w:p>
    <w:p w14:paraId="16304F03" w14:textId="77777777" w:rsidR="00271B9F" w:rsidRPr="008D2D60" w:rsidRDefault="00271B9F" w:rsidP="00271B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D60">
        <w:rPr>
          <w:rFonts w:ascii="Times New Roman" w:hAnsi="Times New Roman" w:cs="Times New Roman"/>
          <w:sz w:val="28"/>
          <w:szCs w:val="28"/>
        </w:rPr>
        <w:t>4) ожидаемые результаты реализации Стратегии;</w:t>
      </w:r>
    </w:p>
    <w:p w14:paraId="5653F5BD" w14:textId="77777777" w:rsidR="00271B9F" w:rsidRPr="008D2D60" w:rsidRDefault="00271B9F" w:rsidP="00271B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D60">
        <w:rPr>
          <w:rFonts w:ascii="Times New Roman" w:hAnsi="Times New Roman" w:cs="Times New Roman"/>
          <w:sz w:val="28"/>
          <w:szCs w:val="28"/>
        </w:rPr>
        <w:t>5) оценку финансовых ресурсов, необходимых для реализации Стратегии;</w:t>
      </w:r>
    </w:p>
    <w:p w14:paraId="6E0730B8" w14:textId="77777777" w:rsidR="00271B9F" w:rsidRPr="008D2D60" w:rsidRDefault="00271B9F" w:rsidP="00271B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D60">
        <w:rPr>
          <w:rFonts w:ascii="Times New Roman" w:hAnsi="Times New Roman" w:cs="Times New Roman"/>
          <w:sz w:val="28"/>
          <w:szCs w:val="28"/>
        </w:rPr>
        <w:t>6) информацию о муниципальных программах, утверждаемых в целях реализации Стратегии;</w:t>
      </w:r>
    </w:p>
    <w:p w14:paraId="0140CD41" w14:textId="77777777" w:rsidR="007F047B" w:rsidRPr="008D2D60" w:rsidRDefault="00271B9F" w:rsidP="007F04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D60">
        <w:rPr>
          <w:rFonts w:ascii="Times New Roman" w:hAnsi="Times New Roman" w:cs="Times New Roman"/>
          <w:sz w:val="28"/>
          <w:szCs w:val="28"/>
        </w:rPr>
        <w:t>7) иные положения, определяемые муниципальными правовыми актами.»;</w:t>
      </w:r>
    </w:p>
    <w:p w14:paraId="028E3A74" w14:textId="05C0D9E8" w:rsidR="005E7242" w:rsidRPr="008D2D60" w:rsidRDefault="008E72BE" w:rsidP="007F04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D60">
        <w:rPr>
          <w:rFonts w:ascii="Times New Roman" w:hAnsi="Times New Roman" w:cs="Times New Roman"/>
          <w:sz w:val="28"/>
          <w:szCs w:val="28"/>
        </w:rPr>
        <w:t xml:space="preserve">б) </w:t>
      </w:r>
      <w:r w:rsidR="00752D04" w:rsidRPr="008D2D60">
        <w:rPr>
          <w:rFonts w:ascii="Times New Roman" w:hAnsi="Times New Roman" w:cs="Times New Roman"/>
          <w:sz w:val="28"/>
          <w:szCs w:val="28"/>
        </w:rPr>
        <w:t>подпункт 3</w:t>
      </w:r>
      <w:r w:rsidR="00752D04" w:rsidRPr="008D2D60">
        <w:t xml:space="preserve"> </w:t>
      </w:r>
      <w:r w:rsidR="00752D04" w:rsidRPr="008D2D60">
        <w:rPr>
          <w:rFonts w:ascii="Times New Roman" w:hAnsi="Times New Roman" w:cs="Times New Roman"/>
          <w:sz w:val="28"/>
          <w:szCs w:val="28"/>
        </w:rPr>
        <w:t>пункта 4 изложить в следующей редакции:</w:t>
      </w:r>
      <w:r w:rsidR="005E7242" w:rsidRPr="008D2D6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BAE6EDB" w14:textId="458B0B01" w:rsidR="00C27416" w:rsidRPr="008D2D60" w:rsidRDefault="005E7242" w:rsidP="005E7242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D60">
        <w:rPr>
          <w:rFonts w:ascii="Times New Roman" w:hAnsi="Times New Roman" w:cs="Times New Roman"/>
          <w:sz w:val="28"/>
          <w:szCs w:val="28"/>
        </w:rPr>
        <w:t>«</w:t>
      </w:r>
      <w:r w:rsidR="00C27416" w:rsidRPr="008D2D60">
        <w:rPr>
          <w:rFonts w:ascii="Times New Roman" w:hAnsi="Times New Roman" w:cs="Times New Roman"/>
          <w:sz w:val="28"/>
          <w:szCs w:val="28"/>
        </w:rPr>
        <w:t>3) третий этап</w:t>
      </w:r>
      <w:r w:rsidR="00DB25E9" w:rsidRPr="008D2D60">
        <w:rPr>
          <w:rFonts w:ascii="Times New Roman" w:hAnsi="Times New Roman" w:cs="Times New Roman"/>
          <w:sz w:val="28"/>
          <w:szCs w:val="28"/>
        </w:rPr>
        <w:t xml:space="preserve"> - </w:t>
      </w:r>
      <w:r w:rsidR="00C27416" w:rsidRPr="008D2D60">
        <w:rPr>
          <w:rFonts w:ascii="Times New Roman" w:hAnsi="Times New Roman" w:cs="Times New Roman"/>
          <w:sz w:val="28"/>
          <w:szCs w:val="28"/>
        </w:rPr>
        <w:t xml:space="preserve">общественное обсуждение проекта Стратегии в порядке, установленном </w:t>
      </w:r>
      <w:r w:rsidR="00DB25E9" w:rsidRPr="008D2D60">
        <w:rPr>
          <w:rFonts w:ascii="Times New Roman" w:hAnsi="Times New Roman" w:cs="Times New Roman"/>
          <w:sz w:val="28"/>
          <w:szCs w:val="28"/>
        </w:rPr>
        <w:t xml:space="preserve">правовым актом главы города для общественного обсуждения </w:t>
      </w:r>
      <w:r w:rsidR="0006219E" w:rsidRPr="008D2D60">
        <w:rPr>
          <w:rFonts w:ascii="Times New Roman" w:hAnsi="Times New Roman" w:cs="Times New Roman"/>
          <w:sz w:val="28"/>
          <w:szCs w:val="28"/>
        </w:rPr>
        <w:t xml:space="preserve">проектов </w:t>
      </w:r>
      <w:r w:rsidR="00DB25E9" w:rsidRPr="008D2D60">
        <w:rPr>
          <w:rFonts w:ascii="Times New Roman" w:hAnsi="Times New Roman" w:cs="Times New Roman"/>
          <w:sz w:val="28"/>
          <w:szCs w:val="28"/>
        </w:rPr>
        <w:t>документов стратегического планирования</w:t>
      </w:r>
      <w:r w:rsidR="0006219E" w:rsidRPr="008D2D60">
        <w:rPr>
          <w:rFonts w:ascii="Times New Roman" w:hAnsi="Times New Roman" w:cs="Times New Roman"/>
          <w:sz w:val="28"/>
          <w:szCs w:val="28"/>
        </w:rPr>
        <w:t xml:space="preserve"> города Нижневартовска</w:t>
      </w:r>
      <w:r w:rsidR="00DB25E9" w:rsidRPr="008D2D60">
        <w:rPr>
          <w:rFonts w:ascii="Times New Roman" w:hAnsi="Times New Roman" w:cs="Times New Roman"/>
          <w:sz w:val="28"/>
          <w:szCs w:val="28"/>
        </w:rPr>
        <w:t>;</w:t>
      </w:r>
      <w:r w:rsidRPr="008D2D60">
        <w:rPr>
          <w:rFonts w:ascii="Times New Roman" w:hAnsi="Times New Roman" w:cs="Times New Roman"/>
          <w:sz w:val="28"/>
          <w:szCs w:val="28"/>
        </w:rPr>
        <w:t>»</w:t>
      </w:r>
      <w:r w:rsidR="0006219E" w:rsidRPr="008D2D60">
        <w:rPr>
          <w:rFonts w:ascii="Times New Roman" w:hAnsi="Times New Roman" w:cs="Times New Roman"/>
          <w:sz w:val="28"/>
          <w:szCs w:val="28"/>
        </w:rPr>
        <w:t>;</w:t>
      </w:r>
    </w:p>
    <w:p w14:paraId="3185DC17" w14:textId="664A0AC4" w:rsidR="00880737" w:rsidRPr="008D2D60" w:rsidRDefault="008E72BE" w:rsidP="005E7242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D60">
        <w:rPr>
          <w:rFonts w:ascii="Times New Roman" w:hAnsi="Times New Roman" w:cs="Times New Roman"/>
          <w:sz w:val="28"/>
          <w:szCs w:val="28"/>
        </w:rPr>
        <w:t>3.2</w:t>
      </w:r>
      <w:r w:rsidR="0006219E" w:rsidRPr="008D2D60">
        <w:rPr>
          <w:rFonts w:ascii="Times New Roman" w:hAnsi="Times New Roman" w:cs="Times New Roman"/>
          <w:sz w:val="28"/>
          <w:szCs w:val="28"/>
        </w:rPr>
        <w:t>)</w:t>
      </w:r>
      <w:r w:rsidR="007D7A15" w:rsidRPr="008D2D60">
        <w:rPr>
          <w:rFonts w:ascii="Times New Roman" w:hAnsi="Times New Roman" w:cs="Times New Roman"/>
          <w:sz w:val="28"/>
          <w:szCs w:val="28"/>
        </w:rPr>
        <w:t xml:space="preserve"> </w:t>
      </w:r>
      <w:r w:rsidR="00880737" w:rsidRPr="008D2D60">
        <w:rPr>
          <w:rFonts w:ascii="Times New Roman" w:hAnsi="Times New Roman" w:cs="Times New Roman"/>
          <w:sz w:val="28"/>
          <w:szCs w:val="28"/>
        </w:rPr>
        <w:t>пункт 3 подраздела 4.2 изложить в следующей редакции:</w:t>
      </w:r>
    </w:p>
    <w:p w14:paraId="07D631B0" w14:textId="66E964F5" w:rsidR="00880737" w:rsidRPr="008D2D60" w:rsidRDefault="00880737" w:rsidP="005E7242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D60">
        <w:rPr>
          <w:rFonts w:ascii="Times New Roman" w:hAnsi="Times New Roman" w:cs="Times New Roman"/>
          <w:sz w:val="28"/>
          <w:szCs w:val="28"/>
        </w:rPr>
        <w:t>«3. По проекту Плана мероприятий по реализации Стратегии проводятся общественные обсуждения в порядке, установленном правовым актом главы города для общественного обсуждения проектов документов стратегического планирования города Нижневартовска.»;</w:t>
      </w:r>
    </w:p>
    <w:p w14:paraId="22D30357" w14:textId="73451E35" w:rsidR="00880737" w:rsidRPr="008D2D60" w:rsidRDefault="008E72BE" w:rsidP="005E7242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D60">
        <w:rPr>
          <w:rFonts w:ascii="Times New Roman" w:hAnsi="Times New Roman" w:cs="Times New Roman"/>
          <w:sz w:val="28"/>
          <w:szCs w:val="28"/>
        </w:rPr>
        <w:t>3.3</w:t>
      </w:r>
      <w:r w:rsidR="00766C83" w:rsidRPr="008D2D60">
        <w:rPr>
          <w:rFonts w:ascii="Times New Roman" w:hAnsi="Times New Roman" w:cs="Times New Roman"/>
          <w:sz w:val="28"/>
          <w:szCs w:val="28"/>
        </w:rPr>
        <w:t>) пункт 3 подраздела 4.3 изложить в следующей редакции:</w:t>
      </w:r>
    </w:p>
    <w:p w14:paraId="3A86BE46" w14:textId="01060003" w:rsidR="00880737" w:rsidRPr="008D2D60" w:rsidRDefault="00766C83" w:rsidP="005E7242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D60">
        <w:rPr>
          <w:rFonts w:ascii="Times New Roman" w:hAnsi="Times New Roman" w:cs="Times New Roman"/>
          <w:sz w:val="28"/>
          <w:szCs w:val="28"/>
        </w:rPr>
        <w:t xml:space="preserve">«3. Проекты муниципальных программ выносятся на общественное обсуждение в порядке, установленном правовым актом главы города </w:t>
      </w:r>
      <w:r w:rsidR="004F27AD" w:rsidRPr="008D2D60">
        <w:rPr>
          <w:rFonts w:ascii="Times New Roman" w:hAnsi="Times New Roman" w:cs="Times New Roman"/>
          <w:sz w:val="28"/>
          <w:szCs w:val="28"/>
        </w:rPr>
        <w:br/>
      </w:r>
      <w:r w:rsidRPr="008D2D60">
        <w:rPr>
          <w:rFonts w:ascii="Times New Roman" w:hAnsi="Times New Roman" w:cs="Times New Roman"/>
          <w:sz w:val="28"/>
          <w:szCs w:val="28"/>
        </w:rPr>
        <w:t>для общественного обсуждения проектов документов стратегического планирования города Нижневартовска.»;</w:t>
      </w:r>
    </w:p>
    <w:p w14:paraId="044A4EDF" w14:textId="5F738BC7" w:rsidR="006961ED" w:rsidRPr="008D2D60" w:rsidRDefault="008E72BE" w:rsidP="005E7242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D60">
        <w:rPr>
          <w:rFonts w:ascii="Times New Roman" w:hAnsi="Times New Roman" w:cs="Times New Roman"/>
          <w:sz w:val="28"/>
          <w:szCs w:val="28"/>
        </w:rPr>
        <w:t>3.4</w:t>
      </w:r>
      <w:r w:rsidR="006961ED" w:rsidRPr="008D2D60">
        <w:rPr>
          <w:rFonts w:ascii="Times New Roman" w:hAnsi="Times New Roman" w:cs="Times New Roman"/>
          <w:sz w:val="28"/>
          <w:szCs w:val="28"/>
        </w:rPr>
        <w:t>) пункт 3 подраздела 4.4 изложить в следующей редакции:</w:t>
      </w:r>
    </w:p>
    <w:p w14:paraId="6C1F1860" w14:textId="06D7B87E" w:rsidR="00880737" w:rsidRPr="008D2D60" w:rsidRDefault="006961ED" w:rsidP="005E7242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D60">
        <w:rPr>
          <w:rFonts w:ascii="Times New Roman" w:hAnsi="Times New Roman" w:cs="Times New Roman"/>
          <w:sz w:val="28"/>
          <w:szCs w:val="28"/>
        </w:rPr>
        <w:t xml:space="preserve">«3. Проекты прогнозов социально-экономического развития города </w:t>
      </w:r>
      <w:r w:rsidR="004F27AD" w:rsidRPr="008D2D60">
        <w:rPr>
          <w:rFonts w:ascii="Times New Roman" w:hAnsi="Times New Roman" w:cs="Times New Roman"/>
          <w:sz w:val="28"/>
          <w:szCs w:val="28"/>
        </w:rPr>
        <w:br/>
      </w:r>
      <w:r w:rsidRPr="008D2D60">
        <w:rPr>
          <w:rFonts w:ascii="Times New Roman" w:hAnsi="Times New Roman" w:cs="Times New Roman"/>
          <w:sz w:val="28"/>
          <w:szCs w:val="28"/>
        </w:rPr>
        <w:t xml:space="preserve">на среднесрочный и долгосрочный период, бюджетного прогноза города </w:t>
      </w:r>
      <w:r w:rsidR="004F27AD" w:rsidRPr="008D2D60">
        <w:rPr>
          <w:rFonts w:ascii="Times New Roman" w:hAnsi="Times New Roman" w:cs="Times New Roman"/>
          <w:sz w:val="28"/>
          <w:szCs w:val="28"/>
        </w:rPr>
        <w:br/>
      </w:r>
      <w:r w:rsidRPr="008D2D60">
        <w:rPr>
          <w:rFonts w:ascii="Times New Roman" w:hAnsi="Times New Roman" w:cs="Times New Roman"/>
          <w:sz w:val="28"/>
          <w:szCs w:val="28"/>
        </w:rPr>
        <w:t>на долгосрочный период выносятся на общественное обсуждение в порядке, установленном правовым актом главы города для общественного обсуждения проектов документов стратегического планирования города Нижневартовска.».</w:t>
      </w:r>
    </w:p>
    <w:p w14:paraId="00DE10D7" w14:textId="1033DFE0" w:rsidR="00BE4082" w:rsidRPr="008D2D60" w:rsidRDefault="00BE4082" w:rsidP="004E69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238AE18" w14:textId="77777777" w:rsidR="007F302D" w:rsidRPr="008D2D60" w:rsidRDefault="007F302D" w:rsidP="005E58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D60">
        <w:rPr>
          <w:rFonts w:ascii="Times New Roman" w:hAnsi="Times New Roman" w:cs="Times New Roman"/>
          <w:sz w:val="28"/>
          <w:szCs w:val="28"/>
        </w:rPr>
        <w:t>2. Настоящее решение вступает в силу после его официального опубликования.</w:t>
      </w:r>
    </w:p>
    <w:p w14:paraId="337BAC15" w14:textId="77777777" w:rsidR="007F302D" w:rsidRPr="008D2D60" w:rsidRDefault="007F302D" w:rsidP="005E58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A856D02" w14:textId="77777777" w:rsidR="000A7C15" w:rsidRPr="008D2D60" w:rsidRDefault="000A7C15" w:rsidP="005E58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BB3B539" w14:textId="77777777" w:rsidR="007F302D" w:rsidRPr="008D2D60" w:rsidRDefault="007F302D" w:rsidP="005E58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752" w:type="dxa"/>
        <w:tblLook w:val="04A0" w:firstRow="1" w:lastRow="0" w:firstColumn="1" w:lastColumn="0" w:noHBand="0" w:noVBand="1"/>
      </w:tblPr>
      <w:tblGrid>
        <w:gridCol w:w="5812"/>
        <w:gridCol w:w="3940"/>
      </w:tblGrid>
      <w:tr w:rsidR="00EB3294" w:rsidRPr="00EB3294" w14:paraId="406B434A" w14:textId="77777777" w:rsidTr="00E73F30">
        <w:trPr>
          <w:trHeight w:val="103"/>
        </w:trPr>
        <w:tc>
          <w:tcPr>
            <w:tcW w:w="5812" w:type="dxa"/>
            <w:shd w:val="clear" w:color="auto" w:fill="auto"/>
          </w:tcPr>
          <w:p w14:paraId="183C4133" w14:textId="77777777" w:rsidR="00EB3294" w:rsidRPr="008D2D60" w:rsidRDefault="00EB3294" w:rsidP="00EB3294">
            <w:pPr>
              <w:tabs>
                <w:tab w:val="left" w:pos="-2835"/>
              </w:tabs>
              <w:spacing w:after="0" w:line="240" w:lineRule="auto"/>
              <w:ind w:right="-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D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Председатель Думы </w:t>
            </w:r>
          </w:p>
          <w:p w14:paraId="5A9DEDCF" w14:textId="77777777" w:rsidR="00EB3294" w:rsidRPr="008D2D60" w:rsidRDefault="00EB3294" w:rsidP="00EB3294">
            <w:pPr>
              <w:tabs>
                <w:tab w:val="left" w:pos="-2835"/>
              </w:tabs>
              <w:spacing w:after="0" w:line="240" w:lineRule="auto"/>
              <w:ind w:right="-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D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города Нижневартовска</w:t>
            </w:r>
          </w:p>
          <w:p w14:paraId="77B90573" w14:textId="77777777" w:rsidR="003C5608" w:rsidRPr="008D2D60" w:rsidRDefault="003C5608" w:rsidP="00EB3294">
            <w:pPr>
              <w:tabs>
                <w:tab w:val="left" w:pos="-2835"/>
              </w:tabs>
              <w:spacing w:after="0" w:line="240" w:lineRule="auto"/>
              <w:ind w:right="-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012F229" w14:textId="77777777" w:rsidR="00B71225" w:rsidRPr="008D2D60" w:rsidRDefault="00B71225" w:rsidP="00EB3294">
            <w:pPr>
              <w:tabs>
                <w:tab w:val="left" w:pos="-2835"/>
              </w:tabs>
              <w:spacing w:after="0" w:line="240" w:lineRule="auto"/>
              <w:ind w:right="-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1E0B93B" w14:textId="77777777" w:rsidR="005616B5" w:rsidRPr="008D2D60" w:rsidRDefault="005616B5" w:rsidP="00EB3294">
            <w:pPr>
              <w:tabs>
                <w:tab w:val="left" w:pos="-2835"/>
              </w:tabs>
              <w:spacing w:after="0" w:line="240" w:lineRule="auto"/>
              <w:ind w:right="-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52ED7F6" w14:textId="77777777" w:rsidR="00EB3294" w:rsidRPr="008D2D60" w:rsidRDefault="00A02CC6" w:rsidP="00EB3294">
            <w:pPr>
              <w:tabs>
                <w:tab w:val="left" w:pos="-2835"/>
              </w:tabs>
              <w:spacing w:after="0" w:line="240" w:lineRule="auto"/>
              <w:ind w:right="-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D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</w:t>
            </w:r>
            <w:r w:rsidR="00690055" w:rsidRPr="008D2D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C96A95" w:rsidRPr="008D2D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А.В. Сатинов</w:t>
            </w:r>
          </w:p>
          <w:p w14:paraId="511FD5CD" w14:textId="77777777" w:rsidR="00EB3294" w:rsidRPr="008D2D60" w:rsidRDefault="00EB3294" w:rsidP="00EB3294">
            <w:pPr>
              <w:tabs>
                <w:tab w:val="left" w:pos="-2835"/>
              </w:tabs>
              <w:spacing w:after="0" w:line="240" w:lineRule="auto"/>
              <w:ind w:right="-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D5A06B8" w14:textId="609FB150" w:rsidR="002C667C" w:rsidRPr="008D2D60" w:rsidRDefault="002C667C" w:rsidP="00EB3294">
            <w:pPr>
              <w:tabs>
                <w:tab w:val="left" w:pos="-2835"/>
              </w:tabs>
              <w:spacing w:after="0" w:line="240" w:lineRule="auto"/>
              <w:ind w:right="-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96227CC" w14:textId="77777777" w:rsidR="00F14F15" w:rsidRPr="008D2D60" w:rsidRDefault="00F14F15" w:rsidP="00EB3294">
            <w:pPr>
              <w:tabs>
                <w:tab w:val="left" w:pos="-2835"/>
              </w:tabs>
              <w:spacing w:after="0" w:line="240" w:lineRule="auto"/>
              <w:ind w:right="-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1C0943E" w14:textId="54CE1C28" w:rsidR="00EB3294" w:rsidRPr="008D2D60" w:rsidRDefault="00C27416" w:rsidP="00690055">
            <w:pPr>
              <w:tabs>
                <w:tab w:val="left" w:pos="-2835"/>
              </w:tabs>
              <w:spacing w:after="0" w:line="240" w:lineRule="auto"/>
              <w:ind w:right="-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D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3C7F33" w:rsidRPr="008D2D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</w:t>
            </w:r>
            <w:r w:rsidRPr="008D2D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="003C7F33" w:rsidRPr="008D2D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_________ 2025 года</w:t>
            </w:r>
          </w:p>
        </w:tc>
        <w:tc>
          <w:tcPr>
            <w:tcW w:w="3940" w:type="dxa"/>
            <w:shd w:val="clear" w:color="auto" w:fill="auto"/>
          </w:tcPr>
          <w:p w14:paraId="2403C85F" w14:textId="77777777" w:rsidR="00915A0B" w:rsidRPr="008D2D60" w:rsidRDefault="00EB3294" w:rsidP="00EB3294">
            <w:pPr>
              <w:tabs>
                <w:tab w:val="left" w:pos="-2835"/>
              </w:tabs>
              <w:spacing w:after="0" w:line="240" w:lineRule="auto"/>
              <w:ind w:right="-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D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Глава </w:t>
            </w:r>
          </w:p>
          <w:p w14:paraId="402AA0AE" w14:textId="77777777" w:rsidR="00EB3294" w:rsidRPr="008D2D60" w:rsidRDefault="00915A0B" w:rsidP="00EB3294">
            <w:pPr>
              <w:tabs>
                <w:tab w:val="left" w:pos="-2835"/>
              </w:tabs>
              <w:spacing w:after="0" w:line="240" w:lineRule="auto"/>
              <w:ind w:right="-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D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  <w:r w:rsidR="00EB3294" w:rsidRPr="008D2D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орода</w:t>
            </w:r>
            <w:r w:rsidRPr="008D2D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EB3294" w:rsidRPr="008D2D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Нижневартовска</w:t>
            </w:r>
          </w:p>
          <w:p w14:paraId="3E630795" w14:textId="77777777" w:rsidR="003C5608" w:rsidRPr="008D2D60" w:rsidRDefault="003C5608" w:rsidP="00EB3294">
            <w:pPr>
              <w:tabs>
                <w:tab w:val="left" w:pos="-2835"/>
              </w:tabs>
              <w:spacing w:after="0" w:line="240" w:lineRule="auto"/>
              <w:ind w:right="-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826A6D5" w14:textId="77777777" w:rsidR="005616B5" w:rsidRPr="008D2D60" w:rsidRDefault="005616B5" w:rsidP="00EB3294">
            <w:pPr>
              <w:tabs>
                <w:tab w:val="left" w:pos="-2835"/>
              </w:tabs>
              <w:spacing w:after="0" w:line="240" w:lineRule="auto"/>
              <w:ind w:right="-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DDB330F" w14:textId="77777777" w:rsidR="00B71225" w:rsidRPr="008D2D60" w:rsidRDefault="00B71225" w:rsidP="00EB3294">
            <w:pPr>
              <w:tabs>
                <w:tab w:val="left" w:pos="-2835"/>
              </w:tabs>
              <w:spacing w:after="0" w:line="240" w:lineRule="auto"/>
              <w:ind w:right="-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D42C60D" w14:textId="77777777" w:rsidR="00EB3294" w:rsidRPr="008D2D60" w:rsidRDefault="00EB3294" w:rsidP="00EB3294">
            <w:pPr>
              <w:tabs>
                <w:tab w:val="left" w:pos="-2835"/>
              </w:tabs>
              <w:spacing w:after="0" w:line="240" w:lineRule="auto"/>
              <w:ind w:right="-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D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</w:t>
            </w:r>
            <w:r w:rsidR="00690055" w:rsidRPr="008D2D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C96A95" w:rsidRPr="008D2D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Д.А. Кощенко</w:t>
            </w:r>
          </w:p>
          <w:p w14:paraId="65B4C773" w14:textId="77777777" w:rsidR="00915A0B" w:rsidRPr="008D2D60" w:rsidRDefault="00915A0B" w:rsidP="00EB3294">
            <w:pPr>
              <w:tabs>
                <w:tab w:val="left" w:pos="-2835"/>
              </w:tabs>
              <w:spacing w:after="0" w:line="240" w:lineRule="auto"/>
              <w:ind w:right="-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35461BD" w14:textId="13452D38" w:rsidR="00915A0B" w:rsidRPr="008D2D60" w:rsidRDefault="00915A0B" w:rsidP="00EB3294">
            <w:pPr>
              <w:tabs>
                <w:tab w:val="left" w:pos="-2835"/>
              </w:tabs>
              <w:spacing w:after="0" w:line="240" w:lineRule="auto"/>
              <w:ind w:right="-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FE4831A" w14:textId="77777777" w:rsidR="00F14F15" w:rsidRPr="008D2D60" w:rsidRDefault="00F14F15" w:rsidP="00EB3294">
            <w:pPr>
              <w:tabs>
                <w:tab w:val="left" w:pos="-2835"/>
              </w:tabs>
              <w:spacing w:after="0" w:line="240" w:lineRule="auto"/>
              <w:ind w:right="-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7367D22" w14:textId="32F5FBA4" w:rsidR="00EB3294" w:rsidRPr="009000FD" w:rsidRDefault="00C27416" w:rsidP="003C7F33">
            <w:pPr>
              <w:tabs>
                <w:tab w:val="left" w:pos="-2835"/>
              </w:tabs>
              <w:spacing w:after="0" w:line="240" w:lineRule="auto"/>
              <w:ind w:right="-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D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817328" w:rsidRPr="008D2D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</w:t>
            </w:r>
            <w:r w:rsidR="00690055" w:rsidRPr="008D2D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</w:t>
            </w:r>
            <w:r w:rsidRPr="008D2D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="00817328" w:rsidRPr="008D2D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3C7F33" w:rsidRPr="008D2D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 </w:t>
            </w:r>
            <w:r w:rsidR="00817328" w:rsidRPr="008D2D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60420D" w:rsidRPr="008D2D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817328" w:rsidRPr="008D2D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  <w:r w:rsidR="00817328" w:rsidRPr="00900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14:paraId="6E0141BA" w14:textId="77777777" w:rsidR="001A4448" w:rsidRDefault="001A4448" w:rsidP="00DC2FB0">
      <w:pPr>
        <w:rPr>
          <w:rFonts w:ascii="Times New Roman" w:hAnsi="Times New Roman" w:cs="Times New Roman"/>
          <w:sz w:val="28"/>
          <w:szCs w:val="28"/>
        </w:rPr>
      </w:pPr>
    </w:p>
    <w:sectPr w:rsidR="001A4448" w:rsidSect="00AA74C8">
      <w:head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36B254" w14:textId="77777777" w:rsidR="00600F29" w:rsidRDefault="00600F29" w:rsidP="00CB3A60">
      <w:pPr>
        <w:spacing w:after="0" w:line="240" w:lineRule="auto"/>
      </w:pPr>
      <w:r>
        <w:separator/>
      </w:r>
    </w:p>
  </w:endnote>
  <w:endnote w:type="continuationSeparator" w:id="0">
    <w:p w14:paraId="4462C89D" w14:textId="77777777" w:rsidR="00600F29" w:rsidRDefault="00600F29" w:rsidP="00CB3A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B375A5" w14:textId="77777777" w:rsidR="00600F29" w:rsidRDefault="00600F29" w:rsidP="00CB3A60">
      <w:pPr>
        <w:spacing w:after="0" w:line="240" w:lineRule="auto"/>
      </w:pPr>
      <w:r>
        <w:separator/>
      </w:r>
    </w:p>
  </w:footnote>
  <w:footnote w:type="continuationSeparator" w:id="0">
    <w:p w14:paraId="0E168369" w14:textId="77777777" w:rsidR="00600F29" w:rsidRDefault="00600F29" w:rsidP="00CB3A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2714449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489FCE60" w14:textId="3BE7EFDA" w:rsidR="00CB3A60" w:rsidRPr="00CB3A60" w:rsidRDefault="00CB3A60">
        <w:pPr>
          <w:pStyle w:val="ab"/>
          <w:jc w:val="center"/>
          <w:rPr>
            <w:rFonts w:ascii="Times New Roman" w:hAnsi="Times New Roman" w:cs="Times New Roman"/>
          </w:rPr>
        </w:pPr>
        <w:r w:rsidRPr="00CB3A60">
          <w:rPr>
            <w:rFonts w:ascii="Times New Roman" w:hAnsi="Times New Roman" w:cs="Times New Roman"/>
          </w:rPr>
          <w:fldChar w:fldCharType="begin"/>
        </w:r>
        <w:r w:rsidRPr="00CB3A60">
          <w:rPr>
            <w:rFonts w:ascii="Times New Roman" w:hAnsi="Times New Roman" w:cs="Times New Roman"/>
          </w:rPr>
          <w:instrText>PAGE   \* MERGEFORMAT</w:instrText>
        </w:r>
        <w:r w:rsidRPr="00CB3A60">
          <w:rPr>
            <w:rFonts w:ascii="Times New Roman" w:hAnsi="Times New Roman" w:cs="Times New Roman"/>
          </w:rPr>
          <w:fldChar w:fldCharType="separate"/>
        </w:r>
        <w:r w:rsidR="008D2D60">
          <w:rPr>
            <w:rFonts w:ascii="Times New Roman" w:hAnsi="Times New Roman" w:cs="Times New Roman"/>
            <w:noProof/>
          </w:rPr>
          <w:t>3</w:t>
        </w:r>
        <w:r w:rsidRPr="00CB3A60">
          <w:rPr>
            <w:rFonts w:ascii="Times New Roman" w:hAnsi="Times New Roman" w:cs="Times New Roman"/>
          </w:rPr>
          <w:fldChar w:fldCharType="end"/>
        </w:r>
      </w:p>
    </w:sdtContent>
  </w:sdt>
  <w:p w14:paraId="35BD07DA" w14:textId="77777777" w:rsidR="00CB3A60" w:rsidRDefault="00CB3A6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AD63E6"/>
    <w:multiLevelType w:val="hybridMultilevel"/>
    <w:tmpl w:val="FD763948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 w15:restartNumberingAfterBreak="0">
    <w:nsid w:val="207F5C78"/>
    <w:multiLevelType w:val="hybridMultilevel"/>
    <w:tmpl w:val="7DE65A42"/>
    <w:lvl w:ilvl="0" w:tplc="5B16E06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69F6287"/>
    <w:multiLevelType w:val="hybridMultilevel"/>
    <w:tmpl w:val="23C25022"/>
    <w:lvl w:ilvl="0" w:tplc="AF8C293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5A472E5C"/>
    <w:multiLevelType w:val="hybridMultilevel"/>
    <w:tmpl w:val="4356A826"/>
    <w:lvl w:ilvl="0" w:tplc="78140662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" w15:restartNumberingAfterBreak="0">
    <w:nsid w:val="5CA91496"/>
    <w:multiLevelType w:val="hybridMultilevel"/>
    <w:tmpl w:val="7C241358"/>
    <w:lvl w:ilvl="0" w:tplc="419C4F88">
      <w:start w:val="2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" w15:restartNumberingAfterBreak="0">
    <w:nsid w:val="64067D75"/>
    <w:multiLevelType w:val="hybridMultilevel"/>
    <w:tmpl w:val="2D241644"/>
    <w:lvl w:ilvl="0" w:tplc="6D585CF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276A"/>
    <w:rsid w:val="00011A8A"/>
    <w:rsid w:val="0001653B"/>
    <w:rsid w:val="00021911"/>
    <w:rsid w:val="000306B6"/>
    <w:rsid w:val="000374FE"/>
    <w:rsid w:val="0003794F"/>
    <w:rsid w:val="0006219E"/>
    <w:rsid w:val="00063C5C"/>
    <w:rsid w:val="00064BC6"/>
    <w:rsid w:val="00073FA3"/>
    <w:rsid w:val="0009346D"/>
    <w:rsid w:val="00096274"/>
    <w:rsid w:val="00096369"/>
    <w:rsid w:val="000A0E0D"/>
    <w:rsid w:val="000A1A8A"/>
    <w:rsid w:val="000A38D1"/>
    <w:rsid w:val="000A7C15"/>
    <w:rsid w:val="000C4186"/>
    <w:rsid w:val="000C6F7F"/>
    <w:rsid w:val="000D699D"/>
    <w:rsid w:val="000E1059"/>
    <w:rsid w:val="000F39B2"/>
    <w:rsid w:val="0010712A"/>
    <w:rsid w:val="001126EE"/>
    <w:rsid w:val="00112CA2"/>
    <w:rsid w:val="00116212"/>
    <w:rsid w:val="00126BE8"/>
    <w:rsid w:val="00155B29"/>
    <w:rsid w:val="00160EA7"/>
    <w:rsid w:val="001715D4"/>
    <w:rsid w:val="00181255"/>
    <w:rsid w:val="001A4448"/>
    <w:rsid w:val="001B3775"/>
    <w:rsid w:val="001C6ADA"/>
    <w:rsid w:val="001F1CC9"/>
    <w:rsid w:val="00221549"/>
    <w:rsid w:val="00241798"/>
    <w:rsid w:val="00271B9F"/>
    <w:rsid w:val="00280654"/>
    <w:rsid w:val="002A0EC5"/>
    <w:rsid w:val="002B2586"/>
    <w:rsid w:val="002B325D"/>
    <w:rsid w:val="002C667C"/>
    <w:rsid w:val="002F1B69"/>
    <w:rsid w:val="00306833"/>
    <w:rsid w:val="00323AB2"/>
    <w:rsid w:val="003251D0"/>
    <w:rsid w:val="00370D4D"/>
    <w:rsid w:val="00370D9E"/>
    <w:rsid w:val="00385352"/>
    <w:rsid w:val="003A78E1"/>
    <w:rsid w:val="003B4DD1"/>
    <w:rsid w:val="003C5608"/>
    <w:rsid w:val="003C7F33"/>
    <w:rsid w:val="003E4E4B"/>
    <w:rsid w:val="00411D3A"/>
    <w:rsid w:val="00415C96"/>
    <w:rsid w:val="00421EF3"/>
    <w:rsid w:val="00426D0E"/>
    <w:rsid w:val="00432F72"/>
    <w:rsid w:val="0044147E"/>
    <w:rsid w:val="00480E74"/>
    <w:rsid w:val="00483BEF"/>
    <w:rsid w:val="00494F3A"/>
    <w:rsid w:val="004950F7"/>
    <w:rsid w:val="004951CA"/>
    <w:rsid w:val="004A16CF"/>
    <w:rsid w:val="004A6E7E"/>
    <w:rsid w:val="004E3232"/>
    <w:rsid w:val="004E6994"/>
    <w:rsid w:val="004F1415"/>
    <w:rsid w:val="004F27AD"/>
    <w:rsid w:val="005357B3"/>
    <w:rsid w:val="005616B5"/>
    <w:rsid w:val="005616D8"/>
    <w:rsid w:val="00565CE7"/>
    <w:rsid w:val="00594F3D"/>
    <w:rsid w:val="005E58C8"/>
    <w:rsid w:val="005E7242"/>
    <w:rsid w:val="00600F29"/>
    <w:rsid w:val="0060420D"/>
    <w:rsid w:val="00642AB5"/>
    <w:rsid w:val="006606E0"/>
    <w:rsid w:val="00667B00"/>
    <w:rsid w:val="0067533C"/>
    <w:rsid w:val="006833D9"/>
    <w:rsid w:val="00690055"/>
    <w:rsid w:val="006961ED"/>
    <w:rsid w:val="006A5E75"/>
    <w:rsid w:val="006B356B"/>
    <w:rsid w:val="006C5C66"/>
    <w:rsid w:val="006C700C"/>
    <w:rsid w:val="006D4EC9"/>
    <w:rsid w:val="006F4BAA"/>
    <w:rsid w:val="00700015"/>
    <w:rsid w:val="00707380"/>
    <w:rsid w:val="00714236"/>
    <w:rsid w:val="00716DDD"/>
    <w:rsid w:val="007367DE"/>
    <w:rsid w:val="00747D37"/>
    <w:rsid w:val="00752D04"/>
    <w:rsid w:val="00762ECA"/>
    <w:rsid w:val="00766C83"/>
    <w:rsid w:val="00770320"/>
    <w:rsid w:val="007D7A15"/>
    <w:rsid w:val="007E6C15"/>
    <w:rsid w:val="007F047B"/>
    <w:rsid w:val="007F302D"/>
    <w:rsid w:val="00817328"/>
    <w:rsid w:val="008369BC"/>
    <w:rsid w:val="00843DEE"/>
    <w:rsid w:val="0085252A"/>
    <w:rsid w:val="008619C9"/>
    <w:rsid w:val="00863C8E"/>
    <w:rsid w:val="008779AB"/>
    <w:rsid w:val="00880737"/>
    <w:rsid w:val="0088276A"/>
    <w:rsid w:val="00882F54"/>
    <w:rsid w:val="008920A2"/>
    <w:rsid w:val="0089459D"/>
    <w:rsid w:val="008B1296"/>
    <w:rsid w:val="008C7677"/>
    <w:rsid w:val="008D286A"/>
    <w:rsid w:val="008D2D60"/>
    <w:rsid w:val="008D6C7A"/>
    <w:rsid w:val="008E10D5"/>
    <w:rsid w:val="008E313E"/>
    <w:rsid w:val="008E72BE"/>
    <w:rsid w:val="009000FD"/>
    <w:rsid w:val="00915A0B"/>
    <w:rsid w:val="00955778"/>
    <w:rsid w:val="00955972"/>
    <w:rsid w:val="00956437"/>
    <w:rsid w:val="00960308"/>
    <w:rsid w:val="00985E00"/>
    <w:rsid w:val="009B6E26"/>
    <w:rsid w:val="009F6797"/>
    <w:rsid w:val="00A00194"/>
    <w:rsid w:val="00A02CC6"/>
    <w:rsid w:val="00A305AE"/>
    <w:rsid w:val="00A43CD7"/>
    <w:rsid w:val="00A704C8"/>
    <w:rsid w:val="00A96637"/>
    <w:rsid w:val="00AA74C8"/>
    <w:rsid w:val="00AE1BB3"/>
    <w:rsid w:val="00AE7F03"/>
    <w:rsid w:val="00AF2E1A"/>
    <w:rsid w:val="00B03C16"/>
    <w:rsid w:val="00B054DF"/>
    <w:rsid w:val="00B27312"/>
    <w:rsid w:val="00B31469"/>
    <w:rsid w:val="00B63743"/>
    <w:rsid w:val="00B64016"/>
    <w:rsid w:val="00B6499F"/>
    <w:rsid w:val="00B71225"/>
    <w:rsid w:val="00B71D57"/>
    <w:rsid w:val="00BB3960"/>
    <w:rsid w:val="00BB5BF2"/>
    <w:rsid w:val="00BC20FE"/>
    <w:rsid w:val="00BE4082"/>
    <w:rsid w:val="00BF6554"/>
    <w:rsid w:val="00C215A9"/>
    <w:rsid w:val="00C27416"/>
    <w:rsid w:val="00C300C3"/>
    <w:rsid w:val="00C378F2"/>
    <w:rsid w:val="00C41D1A"/>
    <w:rsid w:val="00C6541A"/>
    <w:rsid w:val="00C734CC"/>
    <w:rsid w:val="00C77B28"/>
    <w:rsid w:val="00C96A95"/>
    <w:rsid w:val="00CA5038"/>
    <w:rsid w:val="00CB3A60"/>
    <w:rsid w:val="00CC734B"/>
    <w:rsid w:val="00CF4FC6"/>
    <w:rsid w:val="00D2668B"/>
    <w:rsid w:val="00D40BBC"/>
    <w:rsid w:val="00D63B19"/>
    <w:rsid w:val="00D757BA"/>
    <w:rsid w:val="00D815D6"/>
    <w:rsid w:val="00D85409"/>
    <w:rsid w:val="00D95DA4"/>
    <w:rsid w:val="00DA59CD"/>
    <w:rsid w:val="00DB25E9"/>
    <w:rsid w:val="00DC2FB0"/>
    <w:rsid w:val="00DD2F18"/>
    <w:rsid w:val="00DE77EB"/>
    <w:rsid w:val="00DF1A9C"/>
    <w:rsid w:val="00DF21ED"/>
    <w:rsid w:val="00DF2467"/>
    <w:rsid w:val="00E001EB"/>
    <w:rsid w:val="00E23DE6"/>
    <w:rsid w:val="00E3141D"/>
    <w:rsid w:val="00E31BDB"/>
    <w:rsid w:val="00E416D7"/>
    <w:rsid w:val="00E66D44"/>
    <w:rsid w:val="00E73F30"/>
    <w:rsid w:val="00EB20BC"/>
    <w:rsid w:val="00EB3294"/>
    <w:rsid w:val="00EC4C8F"/>
    <w:rsid w:val="00EE27A9"/>
    <w:rsid w:val="00F000F0"/>
    <w:rsid w:val="00F062A7"/>
    <w:rsid w:val="00F14F15"/>
    <w:rsid w:val="00F64739"/>
    <w:rsid w:val="00F65647"/>
    <w:rsid w:val="00F738E7"/>
    <w:rsid w:val="00F85A37"/>
    <w:rsid w:val="00F86E19"/>
    <w:rsid w:val="00F918E5"/>
    <w:rsid w:val="00FE1158"/>
    <w:rsid w:val="00FE728D"/>
    <w:rsid w:val="00FF3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9AC6FE"/>
  <w15:docId w15:val="{A30CEA65-C4AE-4DC7-AE4C-800F8BA18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1296"/>
    <w:pPr>
      <w:ind w:left="720"/>
      <w:contextualSpacing/>
    </w:pPr>
  </w:style>
  <w:style w:type="paragraph" w:customStyle="1" w:styleId="ConsPlusNormal">
    <w:name w:val="ConsPlusNormal"/>
    <w:rsid w:val="005E58C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C73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C734B"/>
    <w:rPr>
      <w:rFonts w:ascii="Tahoma" w:hAnsi="Tahoma" w:cs="Tahoma"/>
      <w:sz w:val="16"/>
      <w:szCs w:val="16"/>
    </w:rPr>
  </w:style>
  <w:style w:type="character" w:styleId="a6">
    <w:name w:val="annotation reference"/>
    <w:basedOn w:val="a0"/>
    <w:uiPriority w:val="99"/>
    <w:semiHidden/>
    <w:unhideWhenUsed/>
    <w:rsid w:val="00CC734B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CC734B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CC734B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CC734B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CC734B"/>
    <w:rPr>
      <w:b/>
      <w:bCs/>
      <w:sz w:val="20"/>
      <w:szCs w:val="20"/>
    </w:rPr>
  </w:style>
  <w:style w:type="paragraph" w:styleId="ab">
    <w:name w:val="header"/>
    <w:basedOn w:val="a"/>
    <w:link w:val="ac"/>
    <w:uiPriority w:val="99"/>
    <w:unhideWhenUsed/>
    <w:rsid w:val="00CB3A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CB3A60"/>
  </w:style>
  <w:style w:type="paragraph" w:styleId="ad">
    <w:name w:val="footer"/>
    <w:basedOn w:val="a"/>
    <w:link w:val="ae"/>
    <w:uiPriority w:val="99"/>
    <w:unhideWhenUsed/>
    <w:rsid w:val="00CB3A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CB3A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85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1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55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4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D04EDC-8022-4287-9697-CB14DBC768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409</TotalTime>
  <Pages>3</Pages>
  <Words>526</Words>
  <Characters>3002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Тунгускова Мария Игоревна</dc:creator>
  <cp:keywords/>
  <dc:description/>
  <cp:lastModifiedBy>Шебуняева Ксения Олеговна</cp:lastModifiedBy>
  <cp:revision>55</cp:revision>
  <cp:lastPrinted>2023-10-10T04:25:00Z</cp:lastPrinted>
  <dcterms:created xsi:type="dcterms:W3CDTF">2025-01-21T05:09:00Z</dcterms:created>
  <dcterms:modified xsi:type="dcterms:W3CDTF">2025-09-11T10:30:00Z</dcterms:modified>
</cp:coreProperties>
</file>