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9C2" w:rsidRPr="00FC29C2" w:rsidRDefault="00FC29C2" w:rsidP="00FC29C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АДМИНИСТРАЦИЯ ГОРОДА НИЖНЕВАРТОВСКА</w:t>
      </w: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 xml:space="preserve">от 15 января 2013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C29C2">
        <w:rPr>
          <w:rFonts w:ascii="Times New Roman" w:hAnsi="Times New Roman" w:cs="Times New Roman"/>
          <w:sz w:val="28"/>
          <w:szCs w:val="28"/>
        </w:rPr>
        <w:t>35-р</w:t>
      </w: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О СОЗДАНИИ СОВЕТА ПО ДЕЛАМ ИНВАЛИДОВ</w:t>
      </w: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ПРИ АДМИНИСТРАЦИИ ГОРОДА НИЖНЕВАРТОВСКА</w:t>
      </w:r>
    </w:p>
    <w:p w:rsidR="00FC29C2" w:rsidRPr="00FC29C2" w:rsidRDefault="00FC29C2" w:rsidP="00FC29C2">
      <w:pPr>
        <w:pStyle w:val="ConsPlusNormal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C29C2" w:rsidRPr="00FC29C2" w:rsidTr="00FC29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/>
        </w:trPr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>Список изменяющих документов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>(в ред. распоряжений Администрации города Нижневартовска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 xml:space="preserve">от 03.06.2013 </w:t>
            </w:r>
            <w:r>
              <w:rPr>
                <w:sz w:val="28"/>
                <w:szCs w:val="28"/>
              </w:rPr>
              <w:t>№</w:t>
            </w:r>
            <w:r w:rsidRPr="00FC29C2">
              <w:rPr>
                <w:sz w:val="28"/>
                <w:szCs w:val="28"/>
              </w:rPr>
              <w:t xml:space="preserve">926-р, от 06.08.2013 </w:t>
            </w:r>
            <w:hyperlink r:id="rId5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1404-р</w:t>
              </w:r>
            </w:hyperlink>
            <w:r w:rsidRPr="00FC29C2">
              <w:rPr>
                <w:sz w:val="28"/>
                <w:szCs w:val="28"/>
              </w:rPr>
              <w:t xml:space="preserve">, от 07.05.2014 </w:t>
            </w:r>
            <w:hyperlink r:id="rId6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750-р</w:t>
              </w:r>
            </w:hyperlink>
            <w:r w:rsidRPr="00FC29C2">
              <w:rPr>
                <w:sz w:val="28"/>
                <w:szCs w:val="28"/>
              </w:rPr>
              <w:t>,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 xml:space="preserve">от 10.03.2015 </w:t>
            </w:r>
            <w:hyperlink r:id="rId7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300-р</w:t>
              </w:r>
            </w:hyperlink>
            <w:r w:rsidRPr="00FC29C2">
              <w:rPr>
                <w:sz w:val="28"/>
                <w:szCs w:val="28"/>
              </w:rPr>
              <w:t xml:space="preserve">, от 30.11.2015 </w:t>
            </w:r>
            <w:hyperlink r:id="rId8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2017-р</w:t>
              </w:r>
            </w:hyperlink>
            <w:r w:rsidRPr="00FC29C2">
              <w:rPr>
                <w:sz w:val="28"/>
                <w:szCs w:val="28"/>
              </w:rPr>
              <w:t xml:space="preserve">, от 10.01.2017 </w:t>
            </w:r>
            <w:hyperlink r:id="rId9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5-р</w:t>
              </w:r>
            </w:hyperlink>
            <w:r w:rsidRPr="00FC29C2">
              <w:rPr>
                <w:sz w:val="28"/>
                <w:szCs w:val="28"/>
              </w:rPr>
              <w:t>,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 xml:space="preserve">от 13.07.2017 </w:t>
            </w:r>
            <w:hyperlink r:id="rId10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1115-р</w:t>
              </w:r>
            </w:hyperlink>
            <w:r w:rsidRPr="00FC29C2">
              <w:rPr>
                <w:sz w:val="28"/>
                <w:szCs w:val="28"/>
              </w:rPr>
              <w:t xml:space="preserve">, от 12.10.2017 </w:t>
            </w:r>
            <w:hyperlink r:id="rId11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1581-р</w:t>
              </w:r>
            </w:hyperlink>
            <w:r w:rsidRPr="00FC29C2">
              <w:rPr>
                <w:sz w:val="28"/>
                <w:szCs w:val="28"/>
              </w:rPr>
              <w:t xml:space="preserve">, от 29.12.2017 </w:t>
            </w:r>
            <w:hyperlink r:id="rId12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2051-р</w:t>
              </w:r>
            </w:hyperlink>
            <w:r w:rsidRPr="00FC29C2">
              <w:rPr>
                <w:sz w:val="28"/>
                <w:szCs w:val="28"/>
              </w:rPr>
              <w:t>,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 xml:space="preserve">от 02.04.2018 </w:t>
            </w:r>
            <w:hyperlink r:id="rId13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402-р</w:t>
              </w:r>
            </w:hyperlink>
            <w:r w:rsidRPr="00FC29C2">
              <w:rPr>
                <w:sz w:val="28"/>
                <w:szCs w:val="28"/>
              </w:rPr>
              <w:t xml:space="preserve">, от 14.09.2018 </w:t>
            </w:r>
            <w:hyperlink r:id="rId14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1265-р</w:t>
              </w:r>
            </w:hyperlink>
            <w:r w:rsidRPr="00FC29C2">
              <w:rPr>
                <w:sz w:val="28"/>
                <w:szCs w:val="28"/>
              </w:rPr>
              <w:t xml:space="preserve">, от 25.04.2019 </w:t>
            </w:r>
            <w:hyperlink r:id="rId15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465-р</w:t>
              </w:r>
            </w:hyperlink>
            <w:r w:rsidRPr="00FC29C2">
              <w:rPr>
                <w:sz w:val="28"/>
                <w:szCs w:val="28"/>
              </w:rPr>
              <w:t>,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 xml:space="preserve">от 10.04.2020 </w:t>
            </w:r>
            <w:hyperlink r:id="rId16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410-р</w:t>
              </w:r>
            </w:hyperlink>
            <w:r w:rsidRPr="00FC29C2">
              <w:rPr>
                <w:sz w:val="28"/>
                <w:szCs w:val="28"/>
              </w:rPr>
              <w:t xml:space="preserve">, от 23.03.2021 </w:t>
            </w:r>
            <w:hyperlink r:id="rId17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171-р</w:t>
              </w:r>
            </w:hyperlink>
            <w:r w:rsidRPr="00FC29C2">
              <w:rPr>
                <w:sz w:val="28"/>
                <w:szCs w:val="28"/>
              </w:rPr>
              <w:t xml:space="preserve">, от 24.11.2021 </w:t>
            </w:r>
            <w:hyperlink r:id="rId18" w:history="1">
              <w:r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953-р</w:t>
              </w:r>
            </w:hyperlink>
            <w:r w:rsidRPr="00FC29C2">
              <w:rPr>
                <w:sz w:val="28"/>
                <w:szCs w:val="28"/>
              </w:rPr>
              <w:t>, от 11.04.2022 №273-р)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jc w:val="center"/>
              <w:rPr>
                <w:color w:val="392C69"/>
                <w:sz w:val="28"/>
                <w:szCs w:val="28"/>
              </w:rPr>
            </w:pPr>
          </w:p>
        </w:tc>
      </w:tr>
    </w:tbl>
    <w:p w:rsidR="00FC29C2" w:rsidRPr="00FC29C2" w:rsidRDefault="00FC29C2" w:rsidP="00FC29C2">
      <w:pPr>
        <w:pStyle w:val="ConsPlusNormal"/>
        <w:jc w:val="center"/>
        <w:rPr>
          <w:sz w:val="28"/>
          <w:szCs w:val="28"/>
        </w:rPr>
      </w:pP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В соответствии с Федеральным </w:t>
      </w:r>
      <w:hyperlink r:id="rId19" w:history="1">
        <w:r w:rsidRPr="00FC29C2">
          <w:rPr>
            <w:sz w:val="28"/>
            <w:szCs w:val="28"/>
          </w:rPr>
          <w:t>законом</w:t>
        </w:r>
      </w:hyperlink>
      <w:r w:rsidRPr="00FC29C2">
        <w:rPr>
          <w:sz w:val="28"/>
          <w:szCs w:val="28"/>
        </w:rPr>
        <w:t xml:space="preserve"> от 24.11.95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>181-ФЗ "О социальной защите инвалидов в Российской Федерации", в целях оптимизации деятельности администрации города в вопросах, связанных с решением проблем инвалидности и инвалидов в городе Нижневартовске: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1. Создать Совет по делам инвалидов при администрации города Нижневартовска.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2. Утвердить: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- </w:t>
      </w:r>
      <w:hyperlink w:anchor="Par43" w:tooltip="ПОЛОЖЕНИЕ" w:history="1">
        <w:r w:rsidRPr="00FC29C2">
          <w:rPr>
            <w:sz w:val="28"/>
            <w:szCs w:val="28"/>
          </w:rPr>
          <w:t>Положение</w:t>
        </w:r>
      </w:hyperlink>
      <w:r w:rsidRPr="00FC29C2">
        <w:rPr>
          <w:sz w:val="28"/>
          <w:szCs w:val="28"/>
        </w:rPr>
        <w:t xml:space="preserve"> о Совете по делам инвалидов при администрации города Нижневартовска согласно приложению 1;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- </w:t>
      </w:r>
      <w:hyperlink w:anchor="Par109" w:tooltip="СОСТАВ" w:history="1">
        <w:r w:rsidRPr="00FC29C2">
          <w:rPr>
            <w:sz w:val="28"/>
            <w:szCs w:val="28"/>
          </w:rPr>
          <w:t>состав</w:t>
        </w:r>
      </w:hyperlink>
      <w:r w:rsidRPr="00FC29C2">
        <w:rPr>
          <w:sz w:val="28"/>
          <w:szCs w:val="28"/>
        </w:rPr>
        <w:t xml:space="preserve"> Совета по делам инвалидов при администрации города Нижневартовска согласно приложению 2.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3. Признать утратившими силу распоряжения администрации города: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- от 09.07.2009 </w:t>
      </w:r>
      <w:hyperlink r:id="rId20" w:history="1">
        <w:r>
          <w:rPr>
            <w:sz w:val="28"/>
            <w:szCs w:val="28"/>
          </w:rPr>
          <w:t>№</w:t>
        </w:r>
        <w:r w:rsidRPr="00FC29C2">
          <w:rPr>
            <w:sz w:val="28"/>
            <w:szCs w:val="28"/>
          </w:rPr>
          <w:t>980-р</w:t>
        </w:r>
      </w:hyperlink>
      <w:r w:rsidRPr="00FC29C2">
        <w:rPr>
          <w:sz w:val="28"/>
          <w:szCs w:val="28"/>
        </w:rPr>
        <w:t xml:space="preserve"> "О координационном совете по реабилитации инвалидов при администрации города Нижневартовска";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- от 29.04.2010 </w:t>
      </w:r>
      <w:hyperlink r:id="rId21" w:history="1">
        <w:r>
          <w:rPr>
            <w:sz w:val="28"/>
            <w:szCs w:val="28"/>
          </w:rPr>
          <w:t>№</w:t>
        </w:r>
        <w:r w:rsidRPr="00FC29C2">
          <w:rPr>
            <w:sz w:val="28"/>
            <w:szCs w:val="28"/>
          </w:rPr>
          <w:t>525-р</w:t>
        </w:r>
      </w:hyperlink>
      <w:r w:rsidRPr="00FC29C2">
        <w:rPr>
          <w:sz w:val="28"/>
          <w:szCs w:val="28"/>
        </w:rPr>
        <w:t xml:space="preserve"> "О внесении изменений в приложение 2 к распоряжению администрации города от 09.07.2009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>980-р "О координационном совете по реабилитации инвалидов при администрации города Нижневартовска";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- от 25.02.2011 </w:t>
      </w:r>
      <w:hyperlink r:id="rId22" w:history="1">
        <w:r>
          <w:rPr>
            <w:sz w:val="28"/>
            <w:szCs w:val="28"/>
          </w:rPr>
          <w:t>№</w:t>
        </w:r>
        <w:r w:rsidRPr="00FC29C2">
          <w:rPr>
            <w:sz w:val="28"/>
            <w:szCs w:val="28"/>
          </w:rPr>
          <w:t>165-р</w:t>
        </w:r>
      </w:hyperlink>
      <w:r w:rsidRPr="00FC29C2">
        <w:rPr>
          <w:sz w:val="28"/>
          <w:szCs w:val="28"/>
        </w:rPr>
        <w:t xml:space="preserve"> "О внесении изменений в приложение 2 к распоряжению администрации города от 09.07.2009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 xml:space="preserve">980-р "О координационном совете по реабилитации инвалидов при администрации </w:t>
      </w:r>
      <w:r w:rsidRPr="00FC29C2">
        <w:rPr>
          <w:sz w:val="28"/>
          <w:szCs w:val="28"/>
        </w:rPr>
        <w:lastRenderedPageBreak/>
        <w:t>города Нижневартовска";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- от 22.11.2011 </w:t>
      </w:r>
      <w:hyperlink r:id="rId23" w:history="1">
        <w:r>
          <w:rPr>
            <w:sz w:val="28"/>
            <w:szCs w:val="28"/>
          </w:rPr>
          <w:t>№</w:t>
        </w:r>
        <w:r w:rsidRPr="00FC29C2">
          <w:rPr>
            <w:sz w:val="28"/>
            <w:szCs w:val="28"/>
          </w:rPr>
          <w:t>1959-р</w:t>
        </w:r>
      </w:hyperlink>
      <w:r w:rsidRPr="00FC29C2">
        <w:rPr>
          <w:sz w:val="28"/>
          <w:szCs w:val="28"/>
        </w:rPr>
        <w:t xml:space="preserve"> "О внесении изменений в приложение 2 к распоряжению администрации города от 09.07.2009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 xml:space="preserve">980-р "О координационном совете по реабилитации инвалидов при администрации города Нижневартовска" (с изменениями от 29.04.2010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 xml:space="preserve">525-р, 25.02.2011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>165-р)";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- от 11.07.2012 </w:t>
      </w:r>
      <w:hyperlink r:id="rId24" w:history="1">
        <w:r>
          <w:rPr>
            <w:sz w:val="28"/>
            <w:szCs w:val="28"/>
          </w:rPr>
          <w:t>№</w:t>
        </w:r>
        <w:r w:rsidRPr="00FC29C2">
          <w:rPr>
            <w:sz w:val="28"/>
            <w:szCs w:val="28"/>
          </w:rPr>
          <w:t>1203-р</w:t>
        </w:r>
      </w:hyperlink>
      <w:r w:rsidRPr="00FC29C2">
        <w:rPr>
          <w:sz w:val="28"/>
          <w:szCs w:val="28"/>
        </w:rPr>
        <w:t xml:space="preserve"> "О внесении изменений в приложение 2 к распоряжению администрации города от 09.07.2009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 xml:space="preserve">980-р "О координационном совете по реабилитации инвалидов при администрации города Нижневартовска" (с изменениями от 29.04.2010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 xml:space="preserve">525-р, 25.02.2011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 xml:space="preserve">165-р, 22.11.2011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>1959-р)".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4. Пресс-службе администрации города (Н.В. </w:t>
      </w:r>
      <w:proofErr w:type="spellStart"/>
      <w:r w:rsidRPr="00FC29C2">
        <w:rPr>
          <w:sz w:val="28"/>
          <w:szCs w:val="28"/>
        </w:rPr>
        <w:t>Ложева</w:t>
      </w:r>
      <w:proofErr w:type="spellEnd"/>
      <w:r w:rsidRPr="00FC29C2">
        <w:rPr>
          <w:sz w:val="28"/>
          <w:szCs w:val="28"/>
        </w:rPr>
        <w:t>) опубликовать распоряжение в средствах массовой информации.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5. Контроль за выполнением распоряжения возложить на заместителя главы города, директора департамента по социальной политике администрации города И.О. </w:t>
      </w:r>
      <w:proofErr w:type="spellStart"/>
      <w:r w:rsidRPr="00FC29C2">
        <w:rPr>
          <w:sz w:val="28"/>
          <w:szCs w:val="28"/>
        </w:rPr>
        <w:t>Воликовскую</w:t>
      </w:r>
      <w:proofErr w:type="spellEnd"/>
      <w:r w:rsidRPr="00FC29C2">
        <w:rPr>
          <w:sz w:val="28"/>
          <w:szCs w:val="28"/>
        </w:rPr>
        <w:t>.</w:t>
      </w:r>
    </w:p>
    <w:p w:rsidR="00FC29C2" w:rsidRPr="00FC29C2" w:rsidRDefault="00FC29C2" w:rsidP="00FC29C2">
      <w:pPr>
        <w:pStyle w:val="ConsPlusNormal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(п. 5 в ред. </w:t>
      </w:r>
      <w:hyperlink r:id="rId25" w:history="1">
        <w:r w:rsidRPr="00FC29C2">
          <w:rPr>
            <w:sz w:val="28"/>
            <w:szCs w:val="28"/>
          </w:rPr>
          <w:t>распоряжения</w:t>
        </w:r>
      </w:hyperlink>
      <w:r w:rsidRPr="00FC29C2">
        <w:rPr>
          <w:sz w:val="28"/>
          <w:szCs w:val="28"/>
        </w:rPr>
        <w:t xml:space="preserve"> Администрации города Нижневартовска от 10.04.2020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>410-р)</w:t>
      </w:r>
    </w:p>
    <w:p w:rsidR="00FC29C2" w:rsidRPr="00FC29C2" w:rsidRDefault="00FC29C2" w:rsidP="00FC29C2">
      <w:pPr>
        <w:pStyle w:val="ConsPlusNormal"/>
        <w:rPr>
          <w:sz w:val="28"/>
          <w:szCs w:val="28"/>
        </w:rPr>
      </w:pPr>
    </w:p>
    <w:p w:rsidR="00FC29C2" w:rsidRPr="00FC29C2" w:rsidRDefault="00FC29C2" w:rsidP="00FC29C2">
      <w:pPr>
        <w:pStyle w:val="ConsPlusNormal"/>
        <w:jc w:val="right"/>
        <w:rPr>
          <w:sz w:val="28"/>
          <w:szCs w:val="28"/>
        </w:rPr>
      </w:pPr>
      <w:r w:rsidRPr="00FC29C2">
        <w:rPr>
          <w:sz w:val="28"/>
          <w:szCs w:val="28"/>
        </w:rPr>
        <w:t>Глава администрации города</w:t>
      </w:r>
    </w:p>
    <w:p w:rsidR="00FC29C2" w:rsidRPr="00FC29C2" w:rsidRDefault="00FC29C2" w:rsidP="00FC29C2">
      <w:pPr>
        <w:pStyle w:val="ConsPlusNormal"/>
        <w:jc w:val="right"/>
        <w:rPr>
          <w:sz w:val="28"/>
          <w:szCs w:val="28"/>
        </w:rPr>
      </w:pPr>
      <w:r w:rsidRPr="00FC29C2">
        <w:rPr>
          <w:sz w:val="28"/>
          <w:szCs w:val="28"/>
        </w:rPr>
        <w:t>А.А.БАДИНА</w:t>
      </w:r>
    </w:p>
    <w:p w:rsidR="00FC29C2" w:rsidRPr="00FC29C2" w:rsidRDefault="00FC29C2" w:rsidP="00FC29C2">
      <w:pPr>
        <w:pStyle w:val="ConsPlusNormal"/>
        <w:jc w:val="right"/>
        <w:outlineLvl w:val="0"/>
        <w:rPr>
          <w:sz w:val="28"/>
          <w:szCs w:val="28"/>
        </w:rPr>
      </w:pPr>
      <w:r w:rsidRPr="00FC29C2">
        <w:rPr>
          <w:sz w:val="28"/>
          <w:szCs w:val="28"/>
        </w:rPr>
        <w:br w:type="page"/>
      </w:r>
      <w:r w:rsidRPr="00FC29C2">
        <w:rPr>
          <w:sz w:val="28"/>
          <w:szCs w:val="28"/>
        </w:rPr>
        <w:lastRenderedPageBreak/>
        <w:t>Приложение 1</w:t>
      </w:r>
    </w:p>
    <w:p w:rsidR="00FC29C2" w:rsidRPr="00FC29C2" w:rsidRDefault="00FC29C2" w:rsidP="00FC29C2">
      <w:pPr>
        <w:pStyle w:val="ConsPlusNormal"/>
        <w:jc w:val="right"/>
        <w:rPr>
          <w:sz w:val="28"/>
          <w:szCs w:val="28"/>
        </w:rPr>
      </w:pPr>
      <w:r w:rsidRPr="00FC29C2">
        <w:rPr>
          <w:sz w:val="28"/>
          <w:szCs w:val="28"/>
        </w:rPr>
        <w:t>к распоряжению</w:t>
      </w:r>
    </w:p>
    <w:p w:rsidR="00FC29C2" w:rsidRPr="00FC29C2" w:rsidRDefault="00FC29C2" w:rsidP="00FC29C2">
      <w:pPr>
        <w:pStyle w:val="ConsPlusNormal"/>
        <w:jc w:val="right"/>
        <w:rPr>
          <w:sz w:val="28"/>
          <w:szCs w:val="28"/>
        </w:rPr>
      </w:pPr>
      <w:r w:rsidRPr="00FC29C2">
        <w:rPr>
          <w:sz w:val="28"/>
          <w:szCs w:val="28"/>
        </w:rPr>
        <w:t>администрации города</w:t>
      </w:r>
    </w:p>
    <w:p w:rsidR="00FC29C2" w:rsidRPr="00FC29C2" w:rsidRDefault="00FC29C2" w:rsidP="00FC29C2">
      <w:pPr>
        <w:pStyle w:val="ConsPlusNormal"/>
        <w:jc w:val="right"/>
        <w:rPr>
          <w:sz w:val="28"/>
          <w:szCs w:val="28"/>
        </w:rPr>
      </w:pPr>
      <w:r w:rsidRPr="00FC29C2">
        <w:rPr>
          <w:sz w:val="28"/>
          <w:szCs w:val="28"/>
        </w:rPr>
        <w:t xml:space="preserve">от 15.01.2013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>35-р</w:t>
      </w:r>
    </w:p>
    <w:p w:rsidR="00FC29C2" w:rsidRPr="00FC29C2" w:rsidRDefault="00FC29C2" w:rsidP="00FC29C2">
      <w:pPr>
        <w:pStyle w:val="ConsPlusNormal"/>
        <w:jc w:val="center"/>
        <w:rPr>
          <w:sz w:val="28"/>
          <w:szCs w:val="28"/>
        </w:rPr>
      </w:pP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43"/>
      <w:bookmarkEnd w:id="0"/>
      <w:r w:rsidRPr="00FC29C2">
        <w:rPr>
          <w:rFonts w:ascii="Times New Roman" w:hAnsi="Times New Roman" w:cs="Times New Roman"/>
          <w:sz w:val="28"/>
          <w:szCs w:val="28"/>
        </w:rPr>
        <w:t>ПОЛОЖЕНИЕ</w:t>
      </w: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О СОВЕТЕ ПО ДЕЛАМ ИНВАЛИДОВ</w:t>
      </w: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ПРИ АДМИНИСТРАЦИИ ГОРОДА НИЖНЕВАРТОВСКА</w:t>
      </w:r>
    </w:p>
    <w:p w:rsidR="00FC29C2" w:rsidRPr="00FC29C2" w:rsidRDefault="00FC29C2" w:rsidP="00FC29C2">
      <w:pPr>
        <w:pStyle w:val="ConsPlusNormal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C29C2" w:rsidRPr="00FC29C2" w:rsidTr="00E747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>Список изменяющих документов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>(в ред. распоряжений Администрации города Нижневартовска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 xml:space="preserve">от 06.08.2013 </w:t>
            </w:r>
            <w:hyperlink r:id="rId26" w:history="1">
              <w:r w:rsidRPr="00FC29C2"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1404-р</w:t>
              </w:r>
            </w:hyperlink>
            <w:r w:rsidRPr="00FC29C2">
              <w:rPr>
                <w:sz w:val="28"/>
                <w:szCs w:val="28"/>
              </w:rPr>
              <w:t xml:space="preserve">, от 10.01.2017 </w:t>
            </w:r>
            <w:hyperlink r:id="rId27" w:history="1">
              <w:r w:rsidRPr="00FC29C2"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5-р</w:t>
              </w:r>
            </w:hyperlink>
            <w:r w:rsidRPr="00FC29C2">
              <w:rPr>
                <w:sz w:val="28"/>
                <w:szCs w:val="28"/>
              </w:rPr>
              <w:t xml:space="preserve">, от 02.04.2018 </w:t>
            </w:r>
            <w:hyperlink r:id="rId28" w:history="1">
              <w:r w:rsidRPr="00FC29C2"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402-р</w:t>
              </w:r>
            </w:hyperlink>
            <w:r w:rsidRPr="00FC29C2">
              <w:rPr>
                <w:sz w:val="28"/>
                <w:szCs w:val="28"/>
              </w:rPr>
              <w:t>,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color w:val="392C69"/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 xml:space="preserve">от 23.03.2021 </w:t>
            </w:r>
            <w:hyperlink r:id="rId29" w:history="1">
              <w:r w:rsidRPr="00FC29C2">
                <w:rPr>
                  <w:sz w:val="28"/>
                  <w:szCs w:val="28"/>
                </w:rPr>
                <w:t>№</w:t>
              </w:r>
              <w:r w:rsidRPr="00FC29C2">
                <w:rPr>
                  <w:sz w:val="28"/>
                  <w:szCs w:val="28"/>
                </w:rPr>
                <w:t>171-р</w:t>
              </w:r>
            </w:hyperlink>
            <w:r w:rsidRPr="00FC29C2">
              <w:rPr>
                <w:sz w:val="28"/>
                <w:szCs w:val="28"/>
              </w:rPr>
              <w:t xml:space="preserve">, </w:t>
            </w:r>
            <w:r w:rsidRPr="00FC29C2">
              <w:rPr>
                <w:sz w:val="28"/>
                <w:szCs w:val="28"/>
              </w:rPr>
              <w:t>от 11.04.2022 №273-р)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jc w:val="center"/>
              <w:rPr>
                <w:color w:val="392C69"/>
                <w:sz w:val="28"/>
                <w:szCs w:val="28"/>
              </w:rPr>
            </w:pPr>
          </w:p>
        </w:tc>
      </w:tr>
    </w:tbl>
    <w:p w:rsidR="00FC29C2" w:rsidRPr="00FC29C2" w:rsidRDefault="00FC29C2" w:rsidP="00FC29C2">
      <w:pPr>
        <w:pStyle w:val="ConsPlusNormal"/>
        <w:jc w:val="center"/>
        <w:rPr>
          <w:sz w:val="28"/>
          <w:szCs w:val="28"/>
        </w:rPr>
      </w:pPr>
    </w:p>
    <w:p w:rsidR="00FC29C2" w:rsidRPr="00FC29C2" w:rsidRDefault="00FC29C2" w:rsidP="00FC29C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C29C2" w:rsidRPr="00FC29C2" w:rsidRDefault="00FC29C2" w:rsidP="00FC29C2">
      <w:pPr>
        <w:pStyle w:val="ConsPlusNormal"/>
        <w:jc w:val="center"/>
        <w:rPr>
          <w:sz w:val="28"/>
          <w:szCs w:val="28"/>
        </w:rPr>
      </w:pP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1.1. Совет по делам инвалидов при администрации города Нижневартовска (далее - Совет) является коллегиальным совещательным органом, созданным в целях обеспечения функционирования и взаимодействия администрации города Нижневартовска с органами государственной власти, общественными объединениями, другими организациями в вопросах, связанных с решением проблем инвалидности и инвалидов в городе Нижневартовске.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1.2. В своей деятельности Совет руководствуется федеральными законами, законами Ханты-Мансийского автономного округа - Югры, иными правовыми актами Российской Федерации и Ханты-Мансийского автономного округа - Югры, муниципальными правовыми актами города Нижневартовска, настоящим Положением.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1.3. Совет представляет и согласовывает интересы всех заинтересованных сторон по решению проблем инвалидности и инвалидов в городе Нижневартовске.</w:t>
      </w: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</w:p>
    <w:p w:rsidR="00FC29C2" w:rsidRPr="00FC29C2" w:rsidRDefault="00FC29C2" w:rsidP="00FC29C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II. Функции Совета</w:t>
      </w:r>
    </w:p>
    <w:p w:rsidR="00FC29C2" w:rsidRPr="00FC29C2" w:rsidRDefault="00FC29C2" w:rsidP="00FC29C2">
      <w:pPr>
        <w:pStyle w:val="ConsPlusNormal"/>
        <w:jc w:val="center"/>
        <w:rPr>
          <w:sz w:val="28"/>
          <w:szCs w:val="28"/>
        </w:rPr>
      </w:pP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2.1. Подготовка аналитических материалов и систематическое информирование администрации города о состоянии инвалидности и положении инвалидов в городе Нижневартовске.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2.2. Подготовка предложений главе города, органам государственной власти по реализации основных направлений государственной политики в отношении инвалидов, профилактике инвалидности.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2.3. Обсуждение вопросов совершенствования дошкольного и школьного образования детей-инвалидов, содействия трудоустройству инвалидов в городе Нижневартовске.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2.4. Взаимодействие Совета с общественными объединениями и другими организациями по решению проблем инвалидности и инвалидов.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2.5. Выработка предложений главе города и рекомендаций руководителям муниципальных учреждений по созданию условий инвалидам для беспрепятственного доступа к объектам социальной инфраструктуры, относящимся к муниципальным учреждениям.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2.6. Подготовка предложений по включению муниципальных учреждений в городские целевые программы с целью создания условий для беспрепятственного доступа к указанным объектам инвалидов.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2.7. Обсуждение и выработка предложений по внесению изменений в окружные программы по проблемам инвалидности и </w:t>
      </w:r>
      <w:proofErr w:type="gramStart"/>
      <w:r w:rsidRPr="00FC29C2">
        <w:rPr>
          <w:sz w:val="28"/>
          <w:szCs w:val="28"/>
        </w:rPr>
        <w:t>инвалидов</w:t>
      </w:r>
      <w:proofErr w:type="gramEnd"/>
      <w:r w:rsidRPr="00FC29C2">
        <w:rPr>
          <w:sz w:val="28"/>
          <w:szCs w:val="28"/>
        </w:rPr>
        <w:t xml:space="preserve"> и их проекты.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2.8. Обсуждение проектов муниципальных правовых актов города Нижневартовска, затрагивающих интересы инвалидов.</w:t>
      </w: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</w:p>
    <w:p w:rsidR="00FC29C2" w:rsidRPr="00FC29C2" w:rsidRDefault="00FC29C2" w:rsidP="00FC29C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III. Полномочия Совета</w:t>
      </w: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3.1. Запрашивать и получать в установленном порядке в пределах своей компетенции необходимую информацию от государственных органов, общественных объединений и других организаций при рассмотрении вопросов, связанных с решением проблем инвалидности и инвалидов в городе Нижневартовске.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3.2. Организовывать и проводить совещания, консультации и другие мероприятия, связанные с решением вопросов инвалидности и инвалидов в городе Нижневартовске, с приглашением представителей государственных органов, общественных объединений и других организаций.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3.3. Заслушивать на своих заседаниях информацию должностных лиц структурных подразделений администрации города, муниципальных учреждений, иных организаций по вопросам реализации государственной политики в сфере социальной защиты инвалидов.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3.4. Создавать рабочие группы для рассмотрения вопросов, относящихся к компетенции Совета, и принятия по ним решений.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Рабочие группы создаются решением Совета, которым также определяются состав, функции и порядок работы рабочих групп.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lastRenderedPageBreak/>
        <w:t>В состав рабочих групп входят члены Совета и (или) иные специалисты и эксперты по направлениям деятельности и компетенциям рабочих групп.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color w:val="FF0000"/>
          <w:sz w:val="28"/>
          <w:szCs w:val="28"/>
        </w:rPr>
      </w:pPr>
    </w:p>
    <w:p w:rsidR="00FC29C2" w:rsidRPr="00FC29C2" w:rsidRDefault="00FC29C2" w:rsidP="00FC29C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IV. Порядок работы совета</w:t>
      </w:r>
    </w:p>
    <w:p w:rsidR="00FC29C2" w:rsidRPr="00FC29C2" w:rsidRDefault="00FC29C2" w:rsidP="00FC29C2">
      <w:pPr>
        <w:pStyle w:val="ConsPlusNormal"/>
        <w:rPr>
          <w:sz w:val="28"/>
          <w:szCs w:val="28"/>
        </w:rPr>
      </w:pP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4.1. Совет осуществляет свою деятельность в соответствии с планом работы Совета.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4.2. Основной формой деятельности Совета является заседание. Заседания Совета проводятся не реже одного раза в полугодие, а также по мере необходимости.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4.3. Заседание Совета считается правомочным при участии в нем не менее половины членов Совета.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В случае временного отсутствия члена Совета в заседании Совета принимает участие лицо, исполняющее его обязанности.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4.4. Подготовку материалов на заседания Совета в части рассматриваемых вопросов осуществляют ответственные лица в соответствии с повесткой дня заседания Совета.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4.5. Решения Совета принимаются открытым голосованием простым большинством голосов присутствующих на заседании членов Совета. При равном количестве голосов решающим является голос председательствующего на заседании Совета.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4.6. Решения Совета оформляются в виде протокола заседания Совета.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4.7. Решения Совета являются обязательными для исполнения структурными подразделениями администрации города.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4.8. По решению председателя Совета заседание Совета проводится в заочной форме (далее - заочное заседание). Заочное заседание проводится путем заочного голосования по вопросам повестки дня заседания Совета в следующих случаях: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необходимость проведения заседания Совета в кратчайшие сроки;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введение режима повышенной готовности или чрезвычайной ситуации соответствующими правовыми актами (в период действия указанных режимов).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При принятии решения о проведении заочного заседания члены Совета в обязательном порядке уведомляются об этом с указанием срока, до которого они могут в письменной форме проголосовать по вопросу, вынесенному на заочное голосование.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lastRenderedPageBreak/>
        <w:t>При проведении заочного голосования решение Совета принимается большинством голосов от общего числа членов Совета, участвующих в заочном голосовании. При этом число членов Совета, участвующих в заочном голосовании, должно быть не менее половины от общего числа членов Совета.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Решения Совета, принятые в заочной форме, оформляются протоколом заочного заседания, который подписывает председательствующий на заседании Совета и секретарь Совета.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4.9. На заседание Совета могут быть приглашены заинтересованные представители общественности, руководители организаций города, специалисты и эксперты по рассматриваемым вопросам, представители средств массовой информации.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Лица, приглашенные на заседание Совета в соответствии с настоящим пунктом, участвуют в заседании Совета без права голоса.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4.10. Для обеспечения деятельности Совета члены Совета выполняют следующие функции: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4.10.1. Председатель Совета: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осуществляет общее руководство деятельностью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подписывает план работы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определяет дату проведения заседания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переносит очередное заседание Совета или назначает внеочередное заседание Совета в случае необходимости;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подписывает повестку дня заседания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вносит изменения в повестку дня заседания Совета в случае необходимости;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подписывает протокол заседания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дает поручения заместителю председателя Совета, секретарю Совета и иным членам Совета.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4.10.2. Заместитель председателя Совета в случае временного отсутствия председателя Совета исполняет его обязанности.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4.10.3. Секретарь Совета: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обеспечивает работу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- направляет членам Совета запрос о внесении предложений в план </w:t>
      </w:r>
      <w:r w:rsidRPr="00FC29C2">
        <w:rPr>
          <w:sz w:val="28"/>
          <w:szCs w:val="28"/>
        </w:rPr>
        <w:lastRenderedPageBreak/>
        <w:t>работы Совета в срок не позднее 15 февраля текущего календарного года;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формирует на основе предложений членов Совета план работы Совета и представляет его на подписание председателю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формирует на основе плана работы Совета проекты повесток дня заседаний Совета и протоколов заседаний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направляет членам Совета не позднее чем за 10 рабочих дней до даты проведения заседания Совета: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проект повестки дня заседания Совета и проект протокола заседания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запрос о представлении докладов по вопросам повестки дня заседания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запрос о представлении предложений о внесении изменений в проект повестки дня заседания Совета и проект протокола заседания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на основании предложений членов Совета вносит изменения в проект повестки дня заседания Совета и направляет его для подписания председателю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на основании предложений членов Совета вносит изменения в проект протокола заседания Совета и направляет его председателю Совета в составе материалов, необходимых для рассмотрения на заседании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организует подготовку и сбор необходимых для рассмотрения на заседаниях Совета материалов;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рассылает членам Совета и лицам, приглашенным на заседание Совета, не позднее чем за 5 рабочих дней до даты проведения заседания Совета: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повестку дня заседания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проект протокола заседания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иные необходимые для изучения материалы;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по итогам заседания Совета оформляет протокол заседания Совета, подписывает его и направляет для подписания председателю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рассылает протокол заседания Совета членам Совета и лицам, приглашенным на заседание Совета, не позднее 5 рабочих дней после его подписания;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осуществляет контроль за выполнением поручений, содержащихся в протоколах заседаний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lastRenderedPageBreak/>
        <w:t>- обеспечивает хранение документов о деятельности Совета: планы работы Совета, повестки дня заседаний Совета, протоколы заседаний Совета, доклады и информации по вопросам повесток дня заседаний Совета, информации о выполнении поручений, содержащихся в протоколах заседаний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обеспечивает размещение на официальном сайте органов местного самоуправления города Нижневартовска материалов о деятельности Совета: планы работы Совета, повестки дня заседаний Совета и протоколы заседаний Совета.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4.10.4. Члены Совета: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представляют секретарю Совета в соответствии с его запросами: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предложения в план работы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доклады по вопросам повесток дня заседаний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предложения о внесении изменений в проекты повесток дня заседаний Совета и проекты протоколов заседаний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участвуют в заседаниях Совета;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- при несогласии с принятым решением имеют право изложить особое мнение, которое прилагается к протоколу заседания Совета.</w:t>
      </w: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</w:p>
    <w:p w:rsidR="00FC29C2" w:rsidRDefault="00FC29C2" w:rsidP="00FC29C2">
      <w:pPr>
        <w:pStyle w:val="ConsPlusNormal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29C2" w:rsidRPr="00FC29C2" w:rsidRDefault="00FC29C2" w:rsidP="00FC29C2">
      <w:pPr>
        <w:pStyle w:val="ConsPlusNormal"/>
        <w:jc w:val="right"/>
        <w:outlineLvl w:val="0"/>
        <w:rPr>
          <w:sz w:val="28"/>
          <w:szCs w:val="28"/>
        </w:rPr>
      </w:pPr>
      <w:r w:rsidRPr="00FC29C2">
        <w:rPr>
          <w:sz w:val="28"/>
          <w:szCs w:val="28"/>
        </w:rPr>
        <w:t>Приложение 2</w:t>
      </w:r>
    </w:p>
    <w:p w:rsidR="00FC29C2" w:rsidRPr="00FC29C2" w:rsidRDefault="00FC29C2" w:rsidP="00FC29C2">
      <w:pPr>
        <w:pStyle w:val="ConsPlusNormal"/>
        <w:jc w:val="right"/>
        <w:rPr>
          <w:sz w:val="28"/>
          <w:szCs w:val="28"/>
        </w:rPr>
      </w:pPr>
      <w:r w:rsidRPr="00FC29C2">
        <w:rPr>
          <w:sz w:val="28"/>
          <w:szCs w:val="28"/>
        </w:rPr>
        <w:t>к распоряжению</w:t>
      </w:r>
    </w:p>
    <w:p w:rsidR="00FC29C2" w:rsidRPr="00FC29C2" w:rsidRDefault="00FC29C2" w:rsidP="00FC29C2">
      <w:pPr>
        <w:pStyle w:val="ConsPlusNormal"/>
        <w:jc w:val="right"/>
        <w:rPr>
          <w:sz w:val="28"/>
          <w:szCs w:val="28"/>
        </w:rPr>
      </w:pPr>
      <w:r w:rsidRPr="00FC29C2">
        <w:rPr>
          <w:sz w:val="28"/>
          <w:szCs w:val="28"/>
        </w:rPr>
        <w:t>администрации города</w:t>
      </w:r>
    </w:p>
    <w:p w:rsidR="00FC29C2" w:rsidRPr="00FC29C2" w:rsidRDefault="00FC29C2" w:rsidP="00FC29C2">
      <w:pPr>
        <w:pStyle w:val="ConsPlusNormal"/>
        <w:jc w:val="right"/>
        <w:rPr>
          <w:sz w:val="28"/>
          <w:szCs w:val="28"/>
        </w:rPr>
      </w:pPr>
      <w:r w:rsidRPr="00FC29C2">
        <w:rPr>
          <w:sz w:val="28"/>
          <w:szCs w:val="28"/>
        </w:rPr>
        <w:t xml:space="preserve">от 15.01.2013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>35-р</w:t>
      </w:r>
    </w:p>
    <w:p w:rsidR="00FC29C2" w:rsidRPr="00FC29C2" w:rsidRDefault="00FC29C2" w:rsidP="00FC29C2">
      <w:pPr>
        <w:pStyle w:val="ConsPlusNormal"/>
        <w:jc w:val="center"/>
        <w:rPr>
          <w:sz w:val="28"/>
          <w:szCs w:val="28"/>
        </w:rPr>
      </w:pP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109"/>
      <w:bookmarkEnd w:id="1"/>
      <w:r w:rsidRPr="00FC29C2">
        <w:rPr>
          <w:rFonts w:ascii="Times New Roman" w:hAnsi="Times New Roman" w:cs="Times New Roman"/>
          <w:sz w:val="28"/>
          <w:szCs w:val="28"/>
        </w:rPr>
        <w:t>СОСТАВ</w:t>
      </w: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СОВЕТА ПО ДЕЛАМ ИНВАЛИДОВ ПРИ АДМИНИСТРАЦИИ ГОРОДА</w:t>
      </w:r>
    </w:p>
    <w:p w:rsidR="00FC29C2" w:rsidRPr="00FC29C2" w:rsidRDefault="00FC29C2" w:rsidP="00FC29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C29C2">
        <w:rPr>
          <w:rFonts w:ascii="Times New Roman" w:hAnsi="Times New Roman" w:cs="Times New Roman"/>
          <w:sz w:val="28"/>
          <w:szCs w:val="28"/>
        </w:rPr>
        <w:t>НИЖНЕВАРТОВСКА</w:t>
      </w:r>
    </w:p>
    <w:p w:rsidR="00FC29C2" w:rsidRPr="00FC29C2" w:rsidRDefault="00FC29C2" w:rsidP="00FC29C2">
      <w:pPr>
        <w:pStyle w:val="ConsPlusNormal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C29C2" w:rsidRPr="00FC29C2" w:rsidTr="00E747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>Список изменяющих документов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 xml:space="preserve">(в ред. </w:t>
            </w:r>
            <w:hyperlink r:id="rId30" w:history="1">
              <w:r w:rsidRPr="00FC29C2">
                <w:rPr>
                  <w:sz w:val="28"/>
                  <w:szCs w:val="28"/>
                </w:rPr>
                <w:t>распоряжения</w:t>
              </w:r>
            </w:hyperlink>
            <w:r w:rsidRPr="00FC29C2">
              <w:rPr>
                <w:sz w:val="28"/>
                <w:szCs w:val="28"/>
              </w:rPr>
              <w:t xml:space="preserve"> Администрации города Нижневартовска</w:t>
            </w:r>
          </w:p>
          <w:p w:rsidR="00FC29C2" w:rsidRPr="00FC29C2" w:rsidRDefault="00FC29C2" w:rsidP="00E74751">
            <w:pPr>
              <w:pStyle w:val="ConsPlusNormal"/>
              <w:jc w:val="center"/>
              <w:rPr>
                <w:sz w:val="28"/>
                <w:szCs w:val="28"/>
              </w:rPr>
            </w:pPr>
            <w:r w:rsidRPr="00FC29C2">
              <w:rPr>
                <w:sz w:val="28"/>
                <w:szCs w:val="28"/>
              </w:rPr>
              <w:t>от 11.04.2022 №273-р)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9C2" w:rsidRPr="00FC29C2" w:rsidRDefault="00FC29C2" w:rsidP="00E74751">
            <w:pPr>
              <w:pStyle w:val="ConsPlusNormal"/>
              <w:jc w:val="center"/>
              <w:rPr>
                <w:color w:val="392C69"/>
                <w:sz w:val="28"/>
                <w:szCs w:val="28"/>
              </w:rPr>
            </w:pPr>
          </w:p>
        </w:tc>
      </w:tr>
    </w:tbl>
    <w:p w:rsidR="00FC29C2" w:rsidRPr="00FC29C2" w:rsidRDefault="00FC29C2" w:rsidP="00FC29C2">
      <w:pPr>
        <w:pStyle w:val="ConsPlusNormal"/>
        <w:jc w:val="center"/>
        <w:rPr>
          <w:sz w:val="28"/>
          <w:szCs w:val="28"/>
        </w:rPr>
      </w:pPr>
    </w:p>
    <w:p w:rsidR="00FC29C2" w:rsidRPr="00FC29C2" w:rsidRDefault="00FC29C2" w:rsidP="00FC29C2">
      <w:pPr>
        <w:pStyle w:val="ConsPlusNormal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Глава города, председатель Совета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Заместитель главы города, директор департамента по социальной политике администрации города, заместитель председателя Совета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lastRenderedPageBreak/>
        <w:t>Начальник управления по социальной политике департамента по социальной политике администрации города, секретарь Совета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Депутат Думы города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Директор бюджетного учреждения Ханты-Мансийского автономного округа - Югры "Нижневартовский многопрофильный реабилитационный центр для инвалидов"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Директор департамента образования администрации города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Директор филиала </w:t>
      </w:r>
      <w:r w:rsidRPr="00FC29C2">
        <w:rPr>
          <w:sz w:val="28"/>
          <w:szCs w:val="28"/>
        </w:rPr>
        <w:t>№</w:t>
      </w:r>
      <w:r w:rsidRPr="00FC29C2">
        <w:rPr>
          <w:sz w:val="28"/>
          <w:szCs w:val="28"/>
        </w:rPr>
        <w:t>1 Государственного учреждения - регионального отделения Фонда социального страхования Российской Федерации по Ханты-Мансийскому автономному округу - Югре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Заведующий филиалом бюджетного учреждения Ханты-Мансийского автономного округа - Югры "Центр общественного здоровья и медицинской профилактики" в городе Нижневартовске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Заместитель главного врача бюджетного учреждения Ханты-Мансийского автономного округа - Югры "Нижневартовская городская детская поликлиника" по экспертизе временной нетрудоспособности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Заместитель главного врача бюджетного учреждения Ханты-Мансийского автономного округа - Югры "Нижневартовская городская поликлиника" по экспертизе временной нетрудоспособности (по </w:t>
      </w:r>
      <w:bookmarkStart w:id="2" w:name="_GoBack"/>
      <w:r w:rsidRPr="00FC29C2">
        <w:rPr>
          <w:sz w:val="28"/>
          <w:szCs w:val="28"/>
        </w:rPr>
        <w:t>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Заместитель главы города, директор департамента общественных коммуникаций и молодежной политики администрации города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Заместитель директора департамента жилищно-коммунального хозяйства администрации города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Заместитель директора казенного общеобразовательного учреждения Ханты-Мансийского автономного округа - Югры "Нижневартовская школа для обучающихся с ограниченными возможностями здоровья </w:t>
      </w:r>
      <w:r w:rsidRPr="00FC29C2">
        <w:rPr>
          <w:sz w:val="28"/>
          <w:szCs w:val="28"/>
        </w:rPr>
        <w:t>№</w:t>
      </w:r>
      <w:r w:rsidRPr="00FC29C2">
        <w:rPr>
          <w:sz w:val="28"/>
          <w:szCs w:val="28"/>
        </w:rPr>
        <w:t>1" по воспитательной работе (по согласованию)</w:t>
      </w:r>
    </w:p>
    <w:bookmarkEnd w:id="2"/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Заместитель директора казенного учреждения Ханты-Мансийского автономного округа - Югры "Нижневартовский центр занятости населения"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Заместитель председателя Ханты-Мансийского регионального отделения общероссийской общественной организации инвалидов "Всероссийское общество глухих"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lastRenderedPageBreak/>
        <w:t>Начальник Государственной инспекции безопасности дорожного движения Управления Министерства внутренних дел Российской Федерации по городу Нижневартовску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Начальник отдела градостроительного развития и планировки территории управления архитектуры и градостроительства департамента строительства администрации города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Начальник отдела по группе видов спорта отдела по развитию адаптивного спорта города Нижневартовска бюджетного учреждения Ханты-Мансийского автономного округа - Югры "Центр адаптивного спорта Югры"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Начальник отдела по развитию добровольчества (</w:t>
      </w:r>
      <w:proofErr w:type="spellStart"/>
      <w:r w:rsidRPr="00FC29C2">
        <w:rPr>
          <w:sz w:val="28"/>
          <w:szCs w:val="28"/>
        </w:rPr>
        <w:t>волонтерства</w:t>
      </w:r>
      <w:proofErr w:type="spellEnd"/>
      <w:r w:rsidRPr="00FC29C2">
        <w:rPr>
          <w:sz w:val="28"/>
          <w:szCs w:val="28"/>
        </w:rPr>
        <w:t>) муниципального автономного учреждения города Нижневартовска "Молодежный центр"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Начальник отдела труда управления экспертизы и труда департамента экономического развития администрации города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Начальник управления по опеке и попечительству администрации города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Начальник Управления социальной защиты населения по г. Нижневартовску и Нижневартовскому району Департамента социального развития Ханты-Мансийского автономного округа - Югры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Председатель местного отделения города Нижневартовска Общероссийской общественной организации "Всероссийская организация родителей детей-инвалидов и инвалидов старше 18 лет с ментальными и иными нарушениями, нуждающихся в представительстве своих интересов"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Председатель общественной организации инвалидов города Нижневартовска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Председатель общественной организации "Нижневартовское городское общество слепых"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Председатель региональной общественной организации Ханты-Мансийского автономного округа - Югры "Многодетная семья и семья с ребенком-инвалидом"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Председатель регионального отделения общероссийской общественной организации инвалидов - больных рассеянным склерозом Ханты-Мансийского автономного округа - Югры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Председатель Ханты-Мансийской региональной общественной организации инвалидов "Союз Чернобыль Югры"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lastRenderedPageBreak/>
        <w:t>Президент местной общественной организации города Нижневартовска "Центр по организации и проведению спортивных и физкультурных мероприятий "Спорт без границ"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 xml:space="preserve">Руководитель Бюро </w:t>
      </w:r>
      <w:r>
        <w:rPr>
          <w:sz w:val="28"/>
          <w:szCs w:val="28"/>
        </w:rPr>
        <w:t>№</w:t>
      </w:r>
      <w:r w:rsidRPr="00FC29C2">
        <w:rPr>
          <w:sz w:val="28"/>
          <w:szCs w:val="28"/>
        </w:rPr>
        <w:t>13 - филиала Федерального казенного учреждения "Главное бюро медико-социальной экспертизы по Ханты-Мансийскому автономному округу - Югре"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Руководитель региональной общественной организации "Диабетическое общество Ханты-Мансийского автономного округа - Югры "Свежий ветер"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Руководитель специализированного культурно-оздоровительного центра для семей с детьми с ограниченными возможностями "Добролей" (по согласованию)</w:t>
      </w:r>
    </w:p>
    <w:p w:rsidR="00FC29C2" w:rsidRPr="00FC29C2" w:rsidRDefault="00FC29C2" w:rsidP="00FC29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C29C2">
        <w:rPr>
          <w:sz w:val="28"/>
          <w:szCs w:val="28"/>
        </w:rPr>
        <w:t>Член Общественной палаты Ханты-Мансийского автономного округа - Югры (по согласованию)</w:t>
      </w:r>
    </w:p>
    <w:p w:rsidR="00FC29C2" w:rsidRPr="00FC29C2" w:rsidRDefault="00FC29C2" w:rsidP="00FC29C2">
      <w:pPr>
        <w:pStyle w:val="ConsPlusNormal"/>
        <w:jc w:val="both"/>
        <w:rPr>
          <w:sz w:val="28"/>
          <w:szCs w:val="28"/>
        </w:rPr>
      </w:pPr>
    </w:p>
    <w:p w:rsidR="00FC29C2" w:rsidRPr="00FC29C2" w:rsidRDefault="00FC29C2" w:rsidP="00FC29C2">
      <w:pPr>
        <w:pStyle w:val="ConsPlusNormal"/>
        <w:jc w:val="both"/>
        <w:rPr>
          <w:sz w:val="28"/>
          <w:szCs w:val="28"/>
        </w:rPr>
      </w:pPr>
    </w:p>
    <w:p w:rsidR="00FC29C2" w:rsidRPr="00FC29C2" w:rsidRDefault="00FC29C2" w:rsidP="00FC29C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8"/>
          <w:szCs w:val="28"/>
        </w:rPr>
      </w:pPr>
    </w:p>
    <w:p w:rsidR="00FC29C2" w:rsidRPr="00FC29C2" w:rsidRDefault="00FC29C2" w:rsidP="00FC29C2">
      <w:pPr>
        <w:jc w:val="center"/>
        <w:rPr>
          <w:b/>
        </w:rPr>
      </w:pPr>
    </w:p>
    <w:sectPr w:rsidR="00FC29C2" w:rsidRPr="00FC2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9C2"/>
    <w:rsid w:val="00B25249"/>
    <w:rsid w:val="00FC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0CE7F"/>
  <w15:chartTrackingRefBased/>
  <w15:docId w15:val="{BE6A16B9-2076-439C-82D6-29A8DBC2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29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C29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123441&amp;date=21.04.2022&amp;dst=100004&amp;field=134" TargetMode="External"/><Relationship Id="rId13" Type="http://schemas.openxmlformats.org/officeDocument/2006/relationships/hyperlink" Target="https://login.consultant.ru/link/?req=doc&amp;base=RLAW926&amp;n=170815&amp;date=21.04.2022&amp;dst=100004&amp;field=134" TargetMode="External"/><Relationship Id="rId18" Type="http://schemas.openxmlformats.org/officeDocument/2006/relationships/hyperlink" Target="https://login.consultant.ru/link/?req=doc&amp;base=RLAW926&amp;n=244827&amp;date=21.04.2022&amp;dst=100004&amp;field=134" TargetMode="External"/><Relationship Id="rId26" Type="http://schemas.openxmlformats.org/officeDocument/2006/relationships/hyperlink" Target="https://login.consultant.ru/link/?req=doc&amp;base=RLAW926&amp;n=92338&amp;date=21.04.2022&amp;dst=100004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926&amp;n=69898&amp;date=21.04.2022" TargetMode="External"/><Relationship Id="rId7" Type="http://schemas.openxmlformats.org/officeDocument/2006/relationships/hyperlink" Target="https://login.consultant.ru/link/?req=doc&amp;base=RLAW926&amp;n=111486&amp;date=21.04.2022&amp;dst=100004&amp;field=134" TargetMode="External"/><Relationship Id="rId12" Type="http://schemas.openxmlformats.org/officeDocument/2006/relationships/hyperlink" Target="https://login.consultant.ru/link/?req=doc&amp;base=RLAW926&amp;n=165754&amp;date=21.04.2022&amp;dst=100004&amp;field=134" TargetMode="External"/><Relationship Id="rId17" Type="http://schemas.openxmlformats.org/officeDocument/2006/relationships/hyperlink" Target="https://login.consultant.ru/link/?req=doc&amp;base=RLAW926&amp;n=228488&amp;date=21.04.2022&amp;dst=100004&amp;field=134" TargetMode="External"/><Relationship Id="rId25" Type="http://schemas.openxmlformats.org/officeDocument/2006/relationships/hyperlink" Target="https://login.consultant.ru/link/?req=doc&amp;base=RLAW926&amp;n=209135&amp;date=21.04.2022&amp;dst=100005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926&amp;n=209135&amp;date=21.04.2022&amp;dst=100004&amp;field=134" TargetMode="External"/><Relationship Id="rId20" Type="http://schemas.openxmlformats.org/officeDocument/2006/relationships/hyperlink" Target="https://login.consultant.ru/link/?req=doc&amp;base=RLAW926&amp;n=82006&amp;date=21.04.2022" TargetMode="External"/><Relationship Id="rId29" Type="http://schemas.openxmlformats.org/officeDocument/2006/relationships/hyperlink" Target="https://login.consultant.ru/link/?req=doc&amp;base=RLAW926&amp;n=228488&amp;date=21.04.2022&amp;dst=100004&amp;field=13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926&amp;n=99983&amp;date=21.04.2022&amp;dst=100004&amp;field=134" TargetMode="External"/><Relationship Id="rId11" Type="http://schemas.openxmlformats.org/officeDocument/2006/relationships/hyperlink" Target="https://login.consultant.ru/link/?req=doc&amp;base=RLAW926&amp;n=160235&amp;date=21.04.2022&amp;dst=100004&amp;field=134" TargetMode="External"/><Relationship Id="rId24" Type="http://schemas.openxmlformats.org/officeDocument/2006/relationships/hyperlink" Target="https://login.consultant.ru/link/?req=doc&amp;base=RLAW926&amp;n=81836&amp;date=21.04.2022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926&amp;n=92338&amp;date=21.04.2022&amp;dst=100004&amp;field=134" TargetMode="External"/><Relationship Id="rId15" Type="http://schemas.openxmlformats.org/officeDocument/2006/relationships/hyperlink" Target="https://login.consultant.ru/link/?req=doc&amp;base=RLAW926&amp;n=191604&amp;date=21.04.2022&amp;dst=100004&amp;field=134" TargetMode="External"/><Relationship Id="rId23" Type="http://schemas.openxmlformats.org/officeDocument/2006/relationships/hyperlink" Target="https://login.consultant.ru/link/?req=doc&amp;base=RLAW926&amp;n=75057&amp;date=21.04.2022" TargetMode="External"/><Relationship Id="rId28" Type="http://schemas.openxmlformats.org/officeDocument/2006/relationships/hyperlink" Target="https://login.consultant.ru/link/?req=doc&amp;base=RLAW926&amp;n=170815&amp;date=21.04.2022&amp;dst=100004&amp;field=134" TargetMode="External"/><Relationship Id="rId10" Type="http://schemas.openxmlformats.org/officeDocument/2006/relationships/hyperlink" Target="https://login.consultant.ru/link/?req=doc&amp;base=RLAW926&amp;n=155278&amp;date=21.04.2022&amp;dst=100004&amp;field=134" TargetMode="External"/><Relationship Id="rId19" Type="http://schemas.openxmlformats.org/officeDocument/2006/relationships/hyperlink" Target="https://login.consultant.ru/link/?req=doc&amp;base=LAW&amp;n=140279&amp;date=21.04.2022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26&amp;n=145067&amp;date=21.04.2022&amp;dst=100005&amp;field=134" TargetMode="External"/><Relationship Id="rId14" Type="http://schemas.openxmlformats.org/officeDocument/2006/relationships/hyperlink" Target="https://login.consultant.ru/link/?req=doc&amp;base=RLAW926&amp;n=179414&amp;date=21.04.2022&amp;dst=100004&amp;field=134" TargetMode="External"/><Relationship Id="rId22" Type="http://schemas.openxmlformats.org/officeDocument/2006/relationships/hyperlink" Target="https://login.consultant.ru/link/?req=doc&amp;base=RLAW926&amp;n=69883&amp;date=21.04.2022" TargetMode="External"/><Relationship Id="rId27" Type="http://schemas.openxmlformats.org/officeDocument/2006/relationships/hyperlink" Target="https://login.consultant.ru/link/?req=doc&amp;base=RLAW926&amp;n=145067&amp;date=21.04.2022&amp;dst=100006&amp;field=134" TargetMode="External"/><Relationship Id="rId30" Type="http://schemas.openxmlformats.org/officeDocument/2006/relationships/hyperlink" Target="https://login.consultant.ru/link/?req=doc&amp;base=RLAW926&amp;n=244827&amp;date=21.04.2022&amp;dst=100004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2B653-7442-4B64-B56F-2BE09F606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3041</Words>
  <Characters>17334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Екатерина Викторовна</dc:creator>
  <cp:keywords/>
  <dc:description/>
  <cp:lastModifiedBy>Леонова Екатерина Викторовна</cp:lastModifiedBy>
  <cp:revision>1</cp:revision>
  <dcterms:created xsi:type="dcterms:W3CDTF">2022-04-21T06:30:00Z</dcterms:created>
  <dcterms:modified xsi:type="dcterms:W3CDTF">2022-04-21T06:35:00Z</dcterms:modified>
</cp:coreProperties>
</file>