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b/>
          <w:sz w:val="28"/>
          <w:szCs w:val="28"/>
        </w:rPr>
        <w:t>заседания Общественного совета при департаменте муниципальной собственности и земельных ресурсов администрации города</w:t>
      </w:r>
      <w:r w:rsidR="00FA33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3E03" w:rsidRDefault="00D83E03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40C7" w:rsidRPr="008A42FA" w:rsidRDefault="00C23DE2" w:rsidP="00FA3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17E37" w:rsidRPr="008A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D83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05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E40C7" w:rsidRPr="008A42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6383C" w:rsidRPr="008A42F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04E5C" w:rsidRPr="008A42FA">
        <w:rPr>
          <w:rFonts w:ascii="Times New Roman" w:hAnsi="Times New Roman" w:cs="Times New Roman"/>
          <w:sz w:val="28"/>
          <w:szCs w:val="28"/>
        </w:rPr>
        <w:t xml:space="preserve">     </w:t>
      </w:r>
      <w:r w:rsidR="00CD0EBB">
        <w:rPr>
          <w:rFonts w:ascii="Times New Roman" w:hAnsi="Times New Roman" w:cs="Times New Roman"/>
          <w:sz w:val="28"/>
          <w:szCs w:val="28"/>
        </w:rPr>
        <w:t xml:space="preserve">        </w:t>
      </w:r>
      <w:r w:rsidR="00780F9B">
        <w:rPr>
          <w:rFonts w:ascii="Times New Roman" w:hAnsi="Times New Roman" w:cs="Times New Roman"/>
          <w:sz w:val="28"/>
          <w:szCs w:val="28"/>
        </w:rPr>
        <w:t xml:space="preserve">      </w:t>
      </w:r>
      <w:r w:rsidR="003E39DA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780F9B">
        <w:rPr>
          <w:rFonts w:ascii="Times New Roman" w:hAnsi="Times New Roman" w:cs="Times New Roman"/>
          <w:sz w:val="28"/>
          <w:szCs w:val="28"/>
        </w:rPr>
        <w:t xml:space="preserve"> </w:t>
      </w:r>
      <w:r w:rsidR="00CD0EBB">
        <w:rPr>
          <w:rFonts w:ascii="Times New Roman" w:hAnsi="Times New Roman" w:cs="Times New Roman"/>
          <w:sz w:val="28"/>
          <w:szCs w:val="28"/>
        </w:rPr>
        <w:t>№</w:t>
      </w:r>
      <w:r w:rsidR="003E39DA">
        <w:rPr>
          <w:rFonts w:ascii="Times New Roman" w:hAnsi="Times New Roman" w:cs="Times New Roman"/>
          <w:sz w:val="28"/>
          <w:szCs w:val="28"/>
        </w:rPr>
        <w:t>3</w:t>
      </w:r>
    </w:p>
    <w:p w:rsidR="008E40C7" w:rsidRPr="008A42FA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г. Нижневартовск</w:t>
      </w:r>
    </w:p>
    <w:p w:rsidR="008E40C7" w:rsidRDefault="008E40C7" w:rsidP="008A4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83" w:rsidRDefault="00FA338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Заседание Общественного совета </w:t>
      </w: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 собственности и земельных ресурсов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проводилось в заочной форме путем опросного голосования.</w:t>
      </w:r>
    </w:p>
    <w:p w:rsid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63F4" w:rsidRDefault="00D83E03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проведения: с </w:t>
      </w:r>
      <w:r w:rsidR="00C23DE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DE2">
        <w:rPr>
          <w:rFonts w:ascii="Times New Roman" w:hAnsi="Times New Roman" w:cs="Times New Roman"/>
          <w:sz w:val="28"/>
          <w:szCs w:val="28"/>
        </w:rPr>
        <w:t>июня</w:t>
      </w:r>
      <w:r w:rsidR="00B56E42">
        <w:rPr>
          <w:rFonts w:ascii="Times New Roman" w:hAnsi="Times New Roman" w:cs="Times New Roman"/>
          <w:sz w:val="28"/>
          <w:szCs w:val="28"/>
        </w:rPr>
        <w:t xml:space="preserve"> </w:t>
      </w:r>
      <w:r w:rsidR="00780F9B">
        <w:rPr>
          <w:rFonts w:ascii="Times New Roman" w:hAnsi="Times New Roman" w:cs="Times New Roman"/>
          <w:sz w:val="28"/>
          <w:szCs w:val="28"/>
        </w:rPr>
        <w:t>202</w:t>
      </w:r>
      <w:r w:rsidR="00C23DE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3F4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C23DE2">
        <w:rPr>
          <w:rFonts w:ascii="Times New Roman" w:hAnsi="Times New Roman" w:cs="Times New Roman"/>
          <w:sz w:val="28"/>
          <w:szCs w:val="28"/>
        </w:rPr>
        <w:t>14</w:t>
      </w:r>
      <w:r w:rsidR="00B56E42">
        <w:rPr>
          <w:rFonts w:ascii="Times New Roman" w:hAnsi="Times New Roman" w:cs="Times New Roman"/>
          <w:sz w:val="28"/>
          <w:szCs w:val="28"/>
        </w:rPr>
        <w:t xml:space="preserve"> </w:t>
      </w:r>
      <w:r w:rsidR="00C23DE2">
        <w:rPr>
          <w:rFonts w:ascii="Times New Roman" w:hAnsi="Times New Roman" w:cs="Times New Roman"/>
          <w:sz w:val="28"/>
          <w:szCs w:val="28"/>
        </w:rPr>
        <w:t>июня</w:t>
      </w:r>
      <w:r w:rsidR="00D00E0A">
        <w:rPr>
          <w:rFonts w:ascii="Times New Roman" w:hAnsi="Times New Roman" w:cs="Times New Roman"/>
          <w:sz w:val="28"/>
          <w:szCs w:val="28"/>
        </w:rPr>
        <w:t xml:space="preserve"> </w:t>
      </w:r>
      <w:r w:rsidR="00C23DE2">
        <w:rPr>
          <w:rFonts w:ascii="Times New Roman" w:hAnsi="Times New Roman" w:cs="Times New Roman"/>
          <w:sz w:val="28"/>
          <w:szCs w:val="28"/>
        </w:rPr>
        <w:t>2022</w:t>
      </w:r>
      <w:r w:rsidR="002D63F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383" w:rsidRPr="002D63F4" w:rsidRDefault="002D63F4" w:rsidP="00FA33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40C7" w:rsidRDefault="00E438B8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Опросные листы направлены</w:t>
      </w:r>
      <w:r w:rsidR="008E40C7" w:rsidRPr="008A42FA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2"/>
        <w:gridCol w:w="6706"/>
      </w:tblGrid>
      <w:tr w:rsidR="007644B0" w:rsidRPr="000F10B5" w:rsidTr="00846E8D">
        <w:trPr>
          <w:trHeight w:val="14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6077E8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Лисину А.В.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tppnv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F10B5" w:rsidRPr="000F10B5" w:rsidRDefault="000F10B5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Герасименко Е.В.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nvgko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</w:tc>
        <w:tc>
          <w:tcPr>
            <w:tcW w:w="7122" w:type="dxa"/>
          </w:tcPr>
          <w:p w:rsidR="007644B0" w:rsidRPr="000F10B5" w:rsidRDefault="006077E8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президенту Союза "Нижневартовская Торгово-промышленная палата"</w:t>
            </w:r>
            <w:r w:rsidR="007644B0"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, председателю Общественного совета</w:t>
            </w:r>
          </w:p>
          <w:p w:rsidR="000F10B5" w:rsidRPr="000F10B5" w:rsidRDefault="000F10B5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атаману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городского казачьего общества, заместителю председателя Общественного совета</w:t>
            </w:r>
          </w:p>
        </w:tc>
      </w:tr>
      <w:tr w:rsidR="007644B0" w:rsidRPr="000F10B5" w:rsidTr="00846E8D">
        <w:trPr>
          <w:trHeight w:val="946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Донникову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А.В.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Donnikov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1982@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Чернышевой А.П.</w:t>
            </w:r>
          </w:p>
          <w:p w:rsidR="00177E02" w:rsidRPr="000F10B5" w:rsidRDefault="00177E02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vartovtchane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yandex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177E02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заместителю председателя местной </w:t>
            </w:r>
            <w:proofErr w:type="spellStart"/>
            <w:proofErr w:type="gram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городской</w:t>
            </w:r>
            <w:proofErr w:type="gram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общественной организации ветеранов боевых действий "Красная звезда"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совета местной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Нижневартовской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городской общественной организации пенсионеров Клуб "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Вартовчане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  <w:u w:val="single"/>
              </w:rPr>
            </w:pPr>
          </w:p>
        </w:tc>
      </w:tr>
      <w:tr w:rsidR="007644B0" w:rsidRPr="000F10B5" w:rsidTr="00846E8D">
        <w:trPr>
          <w:trHeight w:val="1261"/>
        </w:trPr>
        <w:tc>
          <w:tcPr>
            <w:tcW w:w="2732" w:type="dxa"/>
          </w:tcPr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Кузнецову С.П.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energopravo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Default="007644B0" w:rsidP="008429D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кандидату юридических наук Южно-Уральского государственного университета, филиала в городе Нижневартовске, доценту кафедры "</w:t>
            </w:r>
            <w:r w:rsidR="008004A7" w:rsidRPr="008004A7">
              <w:rPr>
                <w:rFonts w:ascii="Times New Roman" w:eastAsia="Times New Roman" w:hAnsi="Times New Roman" w:cs="Times New Roman"/>
                <w:sz w:val="27"/>
                <w:szCs w:val="27"/>
              </w:rPr>
              <w:t>Экономика, менеджмент и права"</w:t>
            </w:r>
          </w:p>
          <w:p w:rsidR="008429DF" w:rsidRPr="000F10B5" w:rsidRDefault="008429DF" w:rsidP="008429DF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644B0" w:rsidRPr="000F10B5" w:rsidTr="00846E8D">
        <w:trPr>
          <w:trHeight w:val="316"/>
        </w:trPr>
        <w:tc>
          <w:tcPr>
            <w:tcW w:w="2732" w:type="dxa"/>
          </w:tcPr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Байбузу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А.А.</w:t>
            </w:r>
          </w:p>
          <w:p w:rsidR="007644B0" w:rsidRPr="000F10B5" w:rsidRDefault="007644B0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moo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smp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@</w:t>
            </w:r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mail</w:t>
            </w:r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ru</w:t>
            </w:r>
            <w:proofErr w:type="spellEnd"/>
          </w:p>
          <w:p w:rsidR="007644B0" w:rsidRPr="000F10B5" w:rsidRDefault="007644B0" w:rsidP="00846E8D">
            <w:pPr>
              <w:ind w:right="-108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644B0" w:rsidRPr="000F10B5" w:rsidRDefault="007644B0" w:rsidP="00846E8D">
            <w:pPr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Ларикову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П.А</w:t>
            </w:r>
            <w:proofErr w:type="spellEnd"/>
            <w:r w:rsidRPr="000F10B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7644B0" w:rsidRPr="009318E4" w:rsidRDefault="003E39DA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hyperlink r:id="rId6" w:history="1"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@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tppnv</w:t>
              </w:r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</w:rPr>
                <w:t>.</w:t>
              </w:r>
              <w:proofErr w:type="spellStart"/>
              <w:r w:rsidR="006077E8" w:rsidRPr="000F10B5">
                <w:rPr>
                  <w:rStyle w:val="a5"/>
                  <w:rFonts w:ascii="Times New Roman" w:hAnsi="Times New Roman" w:cs="Times New Roman"/>
                  <w:color w:val="auto"/>
                  <w:sz w:val="27"/>
                  <w:szCs w:val="27"/>
                  <w:u w:val="none"/>
                  <w:lang w:val="en-US"/>
                </w:rPr>
                <w:t>ru</w:t>
              </w:r>
              <w:proofErr w:type="spellEnd"/>
            </w:hyperlink>
          </w:p>
          <w:p w:rsidR="006077E8" w:rsidRPr="009318E4" w:rsidRDefault="006077E8" w:rsidP="00846E8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077E8" w:rsidRPr="000F10B5" w:rsidRDefault="006077E8" w:rsidP="00846E8D">
            <w:pPr>
              <w:rPr>
                <w:rFonts w:ascii="Times New Roman" w:hAnsi="Times New Roman" w:cs="Times New Roman"/>
                <w:color w:val="FF0000"/>
                <w:sz w:val="27"/>
                <w:szCs w:val="27"/>
              </w:rPr>
            </w:pPr>
          </w:p>
        </w:tc>
        <w:tc>
          <w:tcPr>
            <w:tcW w:w="7122" w:type="dxa"/>
          </w:tcPr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президенту </w:t>
            </w:r>
            <w:r w:rsidR="008429DF">
              <w:rPr>
                <w:rFonts w:ascii="Times New Roman" w:eastAsia="Times New Roman" w:hAnsi="Times New Roman" w:cs="Times New Roman"/>
                <w:sz w:val="27"/>
                <w:szCs w:val="27"/>
              </w:rPr>
              <w:t>межрегиональной</w:t>
            </w: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общественной организации "Союз морских пехотинцев </w:t>
            </w:r>
            <w:r w:rsidR="008429DF">
              <w:rPr>
                <w:rFonts w:ascii="Times New Roman" w:eastAsia="Times New Roman" w:hAnsi="Times New Roman" w:cs="Times New Roman"/>
                <w:sz w:val="27"/>
                <w:szCs w:val="27"/>
              </w:rPr>
              <w:t>и семей погибших защитников отечества</w:t>
            </w: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"</w:t>
            </w:r>
          </w:p>
          <w:p w:rsidR="007644B0" w:rsidRPr="000F10B5" w:rsidRDefault="007644B0" w:rsidP="00846E8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077E8" w:rsidRPr="000F10B5" w:rsidRDefault="007644B0" w:rsidP="00C23DE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</w:rPr>
            </w:pPr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председателю президиума </w:t>
            </w:r>
            <w:proofErr w:type="spellStart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>Нижневартовского</w:t>
            </w:r>
            <w:proofErr w:type="spellEnd"/>
            <w:r w:rsidRPr="000F10B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территориального объединения работодателей</w:t>
            </w:r>
          </w:p>
        </w:tc>
      </w:tr>
    </w:tbl>
    <w:p w:rsidR="007644B0" w:rsidRDefault="007644B0" w:rsidP="008A42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0181" w:rsidRDefault="00C23DE2" w:rsidP="00D83E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голосовании приняли участие 6</w:t>
      </w:r>
      <w:r w:rsidR="00B30181">
        <w:rPr>
          <w:rFonts w:ascii="Times New Roman" w:hAnsi="Times New Roman" w:cs="Times New Roman"/>
          <w:sz w:val="28"/>
          <w:szCs w:val="28"/>
        </w:rPr>
        <w:t xml:space="preserve"> членов Общественного совета, кворум для принятия решения имеется.</w:t>
      </w:r>
    </w:p>
    <w:p w:rsidR="00BA3BD4" w:rsidRDefault="00BA3BD4" w:rsidP="00D83E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3BD4" w:rsidRPr="00C23DE2" w:rsidRDefault="00BA3BD4" w:rsidP="00D83E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D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Повестка дня:</w:t>
      </w:r>
    </w:p>
    <w:p w:rsidR="00F05F55" w:rsidRPr="00C23DE2" w:rsidRDefault="00F05F55" w:rsidP="00F05F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D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23DE2" w:rsidRPr="00C23DE2">
        <w:rPr>
          <w:rFonts w:ascii="Times New Roman" w:hAnsi="Times New Roman" w:cs="Times New Roman"/>
          <w:bCs/>
          <w:sz w:val="28"/>
          <w:szCs w:val="28"/>
        </w:rPr>
        <w:t xml:space="preserve">Рассмотрение </w:t>
      </w:r>
      <w:r w:rsidR="00C23DE2" w:rsidRPr="00C23DE2">
        <w:rPr>
          <w:rFonts w:ascii="Times New Roman" w:hAnsi="Times New Roman" w:cs="Times New Roman"/>
          <w:color w:val="000000"/>
          <w:sz w:val="28"/>
          <w:szCs w:val="28"/>
        </w:rPr>
        <w:t>рейтинга муниципальных образований Ханты-Мансийского автономного округа – Югры по итогам реализации механизмов поддержки социально ориентированных некоммерческих организаций 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 в 2021 году</w:t>
      </w:r>
      <w:r w:rsidR="00C23DE2" w:rsidRPr="00C23DE2">
        <w:rPr>
          <w:rFonts w:ascii="Times New Roman" w:hAnsi="Times New Roman" w:cs="Times New Roman"/>
          <w:bCs/>
          <w:sz w:val="28"/>
          <w:szCs w:val="28"/>
        </w:rPr>
        <w:t>.</w:t>
      </w:r>
    </w:p>
    <w:p w:rsidR="00B30181" w:rsidRDefault="00B30181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BD4" w:rsidRDefault="00BA3BD4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опроса:</w:t>
      </w:r>
    </w:p>
    <w:p w:rsidR="005764A2" w:rsidRPr="00DB29B6" w:rsidRDefault="005764A2" w:rsidP="005764A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Предложения которые</w:t>
      </w:r>
      <w:r w:rsidRPr="00DB29B6">
        <w:rPr>
          <w:rFonts w:ascii="Times New Roman" w:hAnsi="Times New Roman" w:cs="Times New Roman"/>
          <w:sz w:val="28"/>
          <w:szCs w:val="28"/>
        </w:rPr>
        <w:t xml:space="preserve"> целесообразно учесть при реализации механизмов поддержки социально ориентированных некоммерческих организаций и социального предпринимательства?</w:t>
      </w:r>
    </w:p>
    <w:p w:rsidR="005764A2" w:rsidRPr="008A42FA" w:rsidRDefault="005764A2" w:rsidP="005764A2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«Отсутствуют» - 5</w:t>
      </w:r>
      <w:r w:rsidR="002E488A">
        <w:rPr>
          <w:sz w:val="28"/>
          <w:szCs w:val="28"/>
        </w:rPr>
        <w:t>.</w:t>
      </w:r>
    </w:p>
    <w:p w:rsidR="005764A2" w:rsidRDefault="002E488A" w:rsidP="005764A2">
      <w:pPr>
        <w:pStyle w:val="1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764A2">
        <w:rPr>
          <w:sz w:val="28"/>
          <w:szCs w:val="28"/>
        </w:rPr>
        <w:t>«Иное»</w:t>
      </w:r>
      <w:r>
        <w:rPr>
          <w:sz w:val="28"/>
          <w:szCs w:val="28"/>
        </w:rPr>
        <w:t xml:space="preserve"> - 1 (по возможности и при необходимости предоставлять помещения на льготных условиях).</w:t>
      </w:r>
    </w:p>
    <w:p w:rsidR="005764A2" w:rsidRPr="00DB29B6" w:rsidRDefault="005764A2" w:rsidP="005764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488A">
        <w:rPr>
          <w:rFonts w:ascii="Times New Roman" w:hAnsi="Times New Roman" w:cs="Times New Roman"/>
          <w:sz w:val="26"/>
          <w:szCs w:val="26"/>
        </w:rPr>
        <w:tab/>
      </w:r>
      <w:r w:rsidRPr="00DB2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4A2" w:rsidRPr="00DB29B6" w:rsidRDefault="005764A2" w:rsidP="005764A2">
      <w:pPr>
        <w:pStyle w:val="ConsPlusNonformat"/>
        <w:ind w:right="396"/>
        <w:jc w:val="both"/>
        <w:rPr>
          <w:rFonts w:ascii="Times New Roman" w:hAnsi="Times New Roman" w:cs="Times New Roman"/>
          <w:sz w:val="28"/>
          <w:szCs w:val="28"/>
        </w:rPr>
      </w:pPr>
      <w:r w:rsidRPr="00DB29B6">
        <w:rPr>
          <w:rFonts w:ascii="Times New Roman" w:hAnsi="Times New Roman" w:cs="Times New Roman"/>
          <w:sz w:val="28"/>
          <w:szCs w:val="28"/>
        </w:rPr>
        <w:t xml:space="preserve">   </w:t>
      </w:r>
      <w:r w:rsidR="002E488A">
        <w:rPr>
          <w:rFonts w:ascii="Times New Roman" w:hAnsi="Times New Roman" w:cs="Times New Roman"/>
          <w:sz w:val="28"/>
          <w:szCs w:val="28"/>
        </w:rPr>
        <w:tab/>
      </w:r>
      <w:r w:rsidRPr="00DB29B6">
        <w:rPr>
          <w:rFonts w:ascii="Times New Roman" w:hAnsi="Times New Roman" w:cs="Times New Roman"/>
          <w:sz w:val="28"/>
          <w:szCs w:val="28"/>
        </w:rPr>
        <w:t xml:space="preserve"> 2. </w:t>
      </w:r>
      <w:r>
        <w:rPr>
          <w:rFonts w:ascii="Times New Roman" w:hAnsi="Times New Roman" w:cs="Times New Roman"/>
          <w:sz w:val="28"/>
          <w:szCs w:val="28"/>
        </w:rPr>
        <w:t>Предложения по повышению эффективности работы негосударственного (немуниципального) сектора</w:t>
      </w:r>
      <w:r w:rsidRPr="00DB29B6">
        <w:rPr>
          <w:rFonts w:ascii="Times New Roman" w:hAnsi="Times New Roman" w:cs="Times New Roman"/>
          <w:sz w:val="28"/>
          <w:szCs w:val="28"/>
        </w:rPr>
        <w:t>?</w:t>
      </w:r>
    </w:p>
    <w:p w:rsidR="002E488A" w:rsidRPr="002E488A" w:rsidRDefault="002E488A" w:rsidP="002E488A">
      <w:pPr>
        <w:pStyle w:val="ConsPlusNonformat"/>
        <w:ind w:right="39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«Отсутствуют» - 4.</w:t>
      </w:r>
    </w:p>
    <w:p w:rsidR="002E488A" w:rsidRDefault="002E488A" w:rsidP="002E488A">
      <w:pPr>
        <w:pStyle w:val="ConsPlusNonformat"/>
        <w:ind w:right="396"/>
        <w:jc w:val="both"/>
        <w:rPr>
          <w:rFonts w:ascii="Times New Roman" w:hAnsi="Times New Roman" w:cs="Times New Roman"/>
          <w:sz w:val="28"/>
          <w:szCs w:val="28"/>
        </w:rPr>
      </w:pPr>
      <w:r w:rsidRPr="002E4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«Иное» - 2 (увеличение размера денежных средств, направляемых на поддержку СОНКО (городские гранты), тесный контакт).</w:t>
      </w:r>
    </w:p>
    <w:p w:rsidR="002E488A" w:rsidRDefault="005764A2" w:rsidP="002E488A">
      <w:pPr>
        <w:pStyle w:val="ConsPlusNonformat"/>
        <w:ind w:right="396"/>
        <w:jc w:val="both"/>
        <w:rPr>
          <w:rFonts w:ascii="Times New Roman" w:hAnsi="Times New Roman" w:cs="Times New Roman"/>
          <w:sz w:val="28"/>
          <w:szCs w:val="28"/>
        </w:rPr>
      </w:pPr>
      <w:r w:rsidRPr="00DB29B6">
        <w:rPr>
          <w:rFonts w:ascii="Times New Roman" w:hAnsi="Times New Roman" w:cs="Times New Roman"/>
          <w:sz w:val="28"/>
          <w:szCs w:val="28"/>
        </w:rPr>
        <w:t xml:space="preserve">   </w:t>
      </w:r>
      <w:r w:rsidR="002E488A">
        <w:rPr>
          <w:rFonts w:ascii="Times New Roman" w:hAnsi="Times New Roman" w:cs="Times New Roman"/>
          <w:sz w:val="28"/>
          <w:szCs w:val="28"/>
        </w:rPr>
        <w:tab/>
      </w:r>
    </w:p>
    <w:p w:rsidR="005764A2" w:rsidRPr="00DB29B6" w:rsidRDefault="005764A2" w:rsidP="002E488A">
      <w:pPr>
        <w:pStyle w:val="ConsPlusNonformat"/>
        <w:ind w:right="39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29B6">
        <w:rPr>
          <w:rFonts w:ascii="Times New Roman" w:hAnsi="Times New Roman" w:cs="Times New Roman"/>
          <w:sz w:val="28"/>
          <w:szCs w:val="28"/>
        </w:rPr>
        <w:t>3. Замеч</w:t>
      </w:r>
      <w:r w:rsidR="002E488A">
        <w:rPr>
          <w:rFonts w:ascii="Times New Roman" w:hAnsi="Times New Roman" w:cs="Times New Roman"/>
          <w:sz w:val="28"/>
          <w:szCs w:val="28"/>
        </w:rPr>
        <w:t>ания которые</w:t>
      </w:r>
      <w:r w:rsidRPr="00DB29B6">
        <w:rPr>
          <w:rFonts w:ascii="Times New Roman" w:hAnsi="Times New Roman" w:cs="Times New Roman"/>
          <w:sz w:val="28"/>
          <w:szCs w:val="28"/>
        </w:rPr>
        <w:t xml:space="preserve"> целесообразно учесть при реализации механизмов поддержки социально ориентированных некоммерческих организаций и социального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в 2022 году</w:t>
      </w:r>
      <w:r w:rsidRPr="00DB29B6">
        <w:rPr>
          <w:rFonts w:ascii="Times New Roman" w:hAnsi="Times New Roman" w:cs="Times New Roman"/>
          <w:sz w:val="28"/>
          <w:szCs w:val="28"/>
        </w:rPr>
        <w:t>?</w:t>
      </w:r>
    </w:p>
    <w:p w:rsidR="002E488A" w:rsidRPr="002E488A" w:rsidRDefault="00245E1F" w:rsidP="002E488A">
      <w:pPr>
        <w:pStyle w:val="ConsPlusNonformat"/>
        <w:ind w:right="39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«Отсутствуют» - 5</w:t>
      </w:r>
      <w:r w:rsidR="002E488A">
        <w:rPr>
          <w:rFonts w:ascii="Times New Roman" w:hAnsi="Times New Roman" w:cs="Times New Roman"/>
          <w:sz w:val="28"/>
          <w:szCs w:val="28"/>
        </w:rPr>
        <w:t>.</w:t>
      </w:r>
    </w:p>
    <w:p w:rsidR="002E488A" w:rsidRDefault="002E488A" w:rsidP="002E488A">
      <w:pPr>
        <w:pStyle w:val="ConsPlusNonformat"/>
        <w:ind w:right="396"/>
        <w:jc w:val="both"/>
        <w:rPr>
          <w:rFonts w:ascii="Times New Roman" w:hAnsi="Times New Roman" w:cs="Times New Roman"/>
          <w:sz w:val="28"/>
          <w:szCs w:val="28"/>
        </w:rPr>
      </w:pPr>
      <w:r w:rsidRPr="002E4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245E1F">
        <w:rPr>
          <w:rFonts w:ascii="Times New Roman" w:hAnsi="Times New Roman" w:cs="Times New Roman"/>
          <w:sz w:val="28"/>
          <w:szCs w:val="28"/>
        </w:rPr>
        <w:t>«Иное» - 1 (непосредственный контакт, тесная связь)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64A2" w:rsidRDefault="005764A2" w:rsidP="00BA3B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5F13" w:rsidRPr="008A42FA" w:rsidRDefault="000873F7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673F" w:rsidRPr="008A42FA">
        <w:rPr>
          <w:rFonts w:ascii="Times New Roman" w:hAnsi="Times New Roman" w:cs="Times New Roman"/>
          <w:sz w:val="28"/>
          <w:szCs w:val="28"/>
        </w:rPr>
        <w:t>одписи:</w:t>
      </w:r>
    </w:p>
    <w:p w:rsidR="003F673F" w:rsidRPr="008A42FA" w:rsidRDefault="000F10B5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0181">
        <w:rPr>
          <w:rFonts w:ascii="Times New Roman" w:hAnsi="Times New Roman" w:cs="Times New Roman"/>
          <w:sz w:val="28"/>
          <w:szCs w:val="28"/>
        </w:rPr>
        <w:t>редседател</w:t>
      </w:r>
      <w:r w:rsidR="009318E4">
        <w:rPr>
          <w:rFonts w:ascii="Times New Roman" w:hAnsi="Times New Roman" w:cs="Times New Roman"/>
          <w:sz w:val="28"/>
          <w:szCs w:val="28"/>
        </w:rPr>
        <w:t>ь</w:t>
      </w:r>
      <w:r w:rsidR="003F673F"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F673F" w:rsidRPr="008A42FA" w:rsidRDefault="003F673F" w:rsidP="008A42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</w:t>
      </w:r>
      <w:r w:rsidR="006C2FB2" w:rsidRPr="008A42FA">
        <w:rPr>
          <w:rFonts w:ascii="Times New Roman" w:hAnsi="Times New Roman" w:cs="Times New Roman"/>
          <w:sz w:val="28"/>
          <w:szCs w:val="28"/>
        </w:rPr>
        <w:t xml:space="preserve">        </w:t>
      </w:r>
      <w:r w:rsidR="00C13BB1">
        <w:rPr>
          <w:rFonts w:ascii="Times New Roman" w:hAnsi="Times New Roman" w:cs="Times New Roman"/>
          <w:sz w:val="28"/>
          <w:szCs w:val="28"/>
        </w:rPr>
        <w:t xml:space="preserve">       </w:t>
      </w:r>
      <w:r w:rsidR="00243F17">
        <w:rPr>
          <w:rFonts w:ascii="Times New Roman" w:hAnsi="Times New Roman" w:cs="Times New Roman"/>
          <w:sz w:val="28"/>
          <w:szCs w:val="28"/>
        </w:rPr>
        <w:t xml:space="preserve">   </w:t>
      </w:r>
      <w:r w:rsidRPr="008A42FA">
        <w:rPr>
          <w:rFonts w:ascii="Times New Roman" w:hAnsi="Times New Roman" w:cs="Times New Roman"/>
          <w:sz w:val="28"/>
          <w:szCs w:val="28"/>
        </w:rPr>
        <w:t xml:space="preserve">   </w:t>
      </w:r>
      <w:r w:rsidR="009318E4">
        <w:rPr>
          <w:rFonts w:ascii="Times New Roman" w:hAnsi="Times New Roman" w:cs="Times New Roman"/>
          <w:sz w:val="28"/>
          <w:szCs w:val="28"/>
        </w:rPr>
        <w:t xml:space="preserve"> </w:t>
      </w:r>
      <w:r w:rsidR="00243F17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0F10B5">
        <w:rPr>
          <w:rFonts w:ascii="Times New Roman" w:hAnsi="Times New Roman" w:cs="Times New Roman"/>
          <w:sz w:val="28"/>
          <w:szCs w:val="28"/>
        </w:rPr>
        <w:t>А.В. Лисин</w:t>
      </w:r>
    </w:p>
    <w:p w:rsidR="001D663B" w:rsidRDefault="001D663B" w:rsidP="00214BC6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  <w:lang w:eastAsia="ru-RU"/>
        </w:rPr>
      </w:pP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1D663B" w:rsidRPr="008A42FA" w:rsidRDefault="001D663B" w:rsidP="001D6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D251D" w:rsidRDefault="001D663B" w:rsidP="001D663B">
      <w:pPr>
        <w:tabs>
          <w:tab w:val="left" w:pos="7592"/>
        </w:tabs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CD0EBB">
        <w:rPr>
          <w:rFonts w:ascii="Times New Roman" w:hAnsi="Times New Roman" w:cs="Times New Roman"/>
          <w:sz w:val="28"/>
          <w:szCs w:val="28"/>
        </w:rPr>
        <w:tab/>
      </w:r>
      <w:r w:rsidR="00243F17">
        <w:rPr>
          <w:rFonts w:ascii="Times New Roman" w:hAnsi="Times New Roman" w:cs="Times New Roman"/>
          <w:sz w:val="28"/>
          <w:szCs w:val="28"/>
        </w:rPr>
        <w:t xml:space="preserve"> </w:t>
      </w:r>
      <w:r w:rsidR="000873F7">
        <w:rPr>
          <w:rFonts w:ascii="Times New Roman" w:hAnsi="Times New Roman" w:cs="Times New Roman"/>
          <w:sz w:val="28"/>
          <w:szCs w:val="28"/>
        </w:rPr>
        <w:t>Е.Н. Лукафина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:rsidR="00245E1F" w:rsidRDefault="00245E1F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CD0EBB" w:rsidRDefault="00245E1F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CB74A7">
        <w:rPr>
          <w:rFonts w:ascii="Times New Roman" w:hAnsi="Times New Roman" w:cs="Times New Roman"/>
          <w:sz w:val="28"/>
          <w:szCs w:val="28"/>
        </w:rPr>
        <w:t xml:space="preserve"> </w:t>
      </w:r>
      <w:r w:rsidR="00CD0EBB">
        <w:rPr>
          <w:rFonts w:ascii="Times New Roman" w:hAnsi="Times New Roman" w:cs="Times New Roman"/>
          <w:sz w:val="28"/>
          <w:szCs w:val="28"/>
        </w:rPr>
        <w:t>главы города,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245E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департамента муниципальной </w:t>
      </w:r>
    </w:p>
    <w:p w:rsidR="00CD0EBB" w:rsidRDefault="00CD0EBB" w:rsidP="00243F17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3416B0" w:rsidRDefault="00245E1F" w:rsidP="00245E1F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         </w:t>
      </w:r>
      <w:r w:rsidR="00D83E0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Н.Ю. Антонова</w:t>
      </w:r>
      <w:r w:rsidR="00CD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16B0" w:rsidRDefault="003416B0" w:rsidP="00245E1F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16B0" w:rsidRDefault="003416B0" w:rsidP="00245E1F">
      <w:pPr>
        <w:tabs>
          <w:tab w:val="left" w:pos="75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FA8" w:rsidRDefault="00CD0EBB" w:rsidP="00245E1F">
      <w:pPr>
        <w:tabs>
          <w:tab w:val="left" w:pos="7592"/>
        </w:tabs>
        <w:spacing w:after="0" w:line="240" w:lineRule="auto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416B0">
        <w:rPr>
          <w:noProof/>
          <w:lang w:eastAsia="ru-RU"/>
        </w:rPr>
        <w:drawing>
          <wp:inline distT="0" distB="0" distL="0" distR="0" wp14:anchorId="4A1B184C" wp14:editId="1D13B985">
            <wp:extent cx="6120130" cy="3442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D09" w:rsidRDefault="005B2D09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</w:p>
    <w:p w:rsidR="00BA2FA8" w:rsidRDefault="00BA2FA8" w:rsidP="00BA2FA8">
      <w:pPr>
        <w:jc w:val="right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B2D86A1" wp14:editId="20F85ADF">
            <wp:extent cx="6120130" cy="3442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FA8" w:rsidRPr="00BA2FA8" w:rsidRDefault="00BA2FA8" w:rsidP="00BA2FA8">
      <w:pPr>
        <w:jc w:val="right"/>
        <w:rPr>
          <w:lang w:eastAsia="ru-RU"/>
        </w:rPr>
      </w:pPr>
    </w:p>
    <w:sectPr w:rsidR="00BA2FA8" w:rsidRPr="00BA2FA8" w:rsidSect="001D663B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C10"/>
    <w:multiLevelType w:val="multilevel"/>
    <w:tmpl w:val="2B34D70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D43473"/>
    <w:multiLevelType w:val="multilevel"/>
    <w:tmpl w:val="AC86180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765D81"/>
    <w:multiLevelType w:val="multilevel"/>
    <w:tmpl w:val="BA6A2BB4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5C3B1F"/>
    <w:multiLevelType w:val="multilevel"/>
    <w:tmpl w:val="B11E7A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903082"/>
    <w:multiLevelType w:val="multilevel"/>
    <w:tmpl w:val="4BAC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A5"/>
    <w:rsid w:val="00004E5C"/>
    <w:rsid w:val="00077A92"/>
    <w:rsid w:val="000873F7"/>
    <w:rsid w:val="00092BC9"/>
    <w:rsid w:val="000C0144"/>
    <w:rsid w:val="000C48C8"/>
    <w:rsid w:val="000D63C7"/>
    <w:rsid w:val="000F10B5"/>
    <w:rsid w:val="00104087"/>
    <w:rsid w:val="00145E19"/>
    <w:rsid w:val="001545B3"/>
    <w:rsid w:val="00177E02"/>
    <w:rsid w:val="001D663B"/>
    <w:rsid w:val="001F02C2"/>
    <w:rsid w:val="001F404D"/>
    <w:rsid w:val="00207991"/>
    <w:rsid w:val="00214BC6"/>
    <w:rsid w:val="00215075"/>
    <w:rsid w:val="00217E37"/>
    <w:rsid w:val="00243F17"/>
    <w:rsid w:val="00245471"/>
    <w:rsid w:val="00245E1F"/>
    <w:rsid w:val="00257305"/>
    <w:rsid w:val="00284F10"/>
    <w:rsid w:val="002C416E"/>
    <w:rsid w:val="002D597C"/>
    <w:rsid w:val="002D63F4"/>
    <w:rsid w:val="002D65C6"/>
    <w:rsid w:val="002E488A"/>
    <w:rsid w:val="00301940"/>
    <w:rsid w:val="003338C9"/>
    <w:rsid w:val="00336FC3"/>
    <w:rsid w:val="003416B0"/>
    <w:rsid w:val="0034707E"/>
    <w:rsid w:val="003575BD"/>
    <w:rsid w:val="00365CB3"/>
    <w:rsid w:val="003A1C00"/>
    <w:rsid w:val="003A28A6"/>
    <w:rsid w:val="003D251D"/>
    <w:rsid w:val="003E39DA"/>
    <w:rsid w:val="003F1037"/>
    <w:rsid w:val="003F673F"/>
    <w:rsid w:val="0042076E"/>
    <w:rsid w:val="004233B9"/>
    <w:rsid w:val="00444C7D"/>
    <w:rsid w:val="00490200"/>
    <w:rsid w:val="004916CA"/>
    <w:rsid w:val="004C1BE2"/>
    <w:rsid w:val="004D5FB6"/>
    <w:rsid w:val="004E45FA"/>
    <w:rsid w:val="005276C3"/>
    <w:rsid w:val="0055550E"/>
    <w:rsid w:val="005764A2"/>
    <w:rsid w:val="005905DE"/>
    <w:rsid w:val="005B2D09"/>
    <w:rsid w:val="005C7D0C"/>
    <w:rsid w:val="00600FE9"/>
    <w:rsid w:val="006077E8"/>
    <w:rsid w:val="006078BC"/>
    <w:rsid w:val="00647FE1"/>
    <w:rsid w:val="00672110"/>
    <w:rsid w:val="006A6D3B"/>
    <w:rsid w:val="006C2FB2"/>
    <w:rsid w:val="006C58F4"/>
    <w:rsid w:val="006D7400"/>
    <w:rsid w:val="00702626"/>
    <w:rsid w:val="00731C96"/>
    <w:rsid w:val="00737EAC"/>
    <w:rsid w:val="0074055C"/>
    <w:rsid w:val="00741DD6"/>
    <w:rsid w:val="00762D58"/>
    <w:rsid w:val="007644B0"/>
    <w:rsid w:val="0077055B"/>
    <w:rsid w:val="0077518A"/>
    <w:rsid w:val="00780F9B"/>
    <w:rsid w:val="007C751A"/>
    <w:rsid w:val="007E21C8"/>
    <w:rsid w:val="007E4056"/>
    <w:rsid w:val="007F4D1D"/>
    <w:rsid w:val="008004A7"/>
    <w:rsid w:val="00802A4C"/>
    <w:rsid w:val="008217E8"/>
    <w:rsid w:val="00832D80"/>
    <w:rsid w:val="008429DF"/>
    <w:rsid w:val="0084377D"/>
    <w:rsid w:val="00845DE6"/>
    <w:rsid w:val="00893DDD"/>
    <w:rsid w:val="008A42FA"/>
    <w:rsid w:val="008E40C7"/>
    <w:rsid w:val="008F5BCE"/>
    <w:rsid w:val="00916D01"/>
    <w:rsid w:val="009318E4"/>
    <w:rsid w:val="009575A5"/>
    <w:rsid w:val="00963DD4"/>
    <w:rsid w:val="009B223C"/>
    <w:rsid w:val="009B2694"/>
    <w:rsid w:val="009D4A75"/>
    <w:rsid w:val="009E219B"/>
    <w:rsid w:val="009E51BE"/>
    <w:rsid w:val="009F2693"/>
    <w:rsid w:val="009F642F"/>
    <w:rsid w:val="00A04DB7"/>
    <w:rsid w:val="00A11AED"/>
    <w:rsid w:val="00A64C35"/>
    <w:rsid w:val="00A719C6"/>
    <w:rsid w:val="00AA58DE"/>
    <w:rsid w:val="00AB14A8"/>
    <w:rsid w:val="00AB4A1B"/>
    <w:rsid w:val="00B03EC9"/>
    <w:rsid w:val="00B10AF8"/>
    <w:rsid w:val="00B25416"/>
    <w:rsid w:val="00B30181"/>
    <w:rsid w:val="00B41CE5"/>
    <w:rsid w:val="00B526C5"/>
    <w:rsid w:val="00B56E42"/>
    <w:rsid w:val="00B82950"/>
    <w:rsid w:val="00BA2FA8"/>
    <w:rsid w:val="00BA3BD4"/>
    <w:rsid w:val="00BB5CA0"/>
    <w:rsid w:val="00BC521D"/>
    <w:rsid w:val="00BD4CF1"/>
    <w:rsid w:val="00BE0CC2"/>
    <w:rsid w:val="00BF7971"/>
    <w:rsid w:val="00C13BB1"/>
    <w:rsid w:val="00C14C72"/>
    <w:rsid w:val="00C15EE0"/>
    <w:rsid w:val="00C23A17"/>
    <w:rsid w:val="00C23DE2"/>
    <w:rsid w:val="00C25E73"/>
    <w:rsid w:val="00C33E29"/>
    <w:rsid w:val="00C41B70"/>
    <w:rsid w:val="00C47926"/>
    <w:rsid w:val="00C65F13"/>
    <w:rsid w:val="00C71284"/>
    <w:rsid w:val="00C83317"/>
    <w:rsid w:val="00CA4B46"/>
    <w:rsid w:val="00CA4F1F"/>
    <w:rsid w:val="00CB0228"/>
    <w:rsid w:val="00CB74A7"/>
    <w:rsid w:val="00CB7B9B"/>
    <w:rsid w:val="00CD0EBB"/>
    <w:rsid w:val="00CD4C0F"/>
    <w:rsid w:val="00CD6EF9"/>
    <w:rsid w:val="00CF2244"/>
    <w:rsid w:val="00D00E0A"/>
    <w:rsid w:val="00D50F3C"/>
    <w:rsid w:val="00D528E2"/>
    <w:rsid w:val="00D83E03"/>
    <w:rsid w:val="00D90B99"/>
    <w:rsid w:val="00D9446D"/>
    <w:rsid w:val="00DB07CD"/>
    <w:rsid w:val="00DB6B96"/>
    <w:rsid w:val="00E1225D"/>
    <w:rsid w:val="00E41B04"/>
    <w:rsid w:val="00E438B8"/>
    <w:rsid w:val="00E624C4"/>
    <w:rsid w:val="00E6383C"/>
    <w:rsid w:val="00E66EF4"/>
    <w:rsid w:val="00E83B5D"/>
    <w:rsid w:val="00E846E7"/>
    <w:rsid w:val="00ED507A"/>
    <w:rsid w:val="00EE2842"/>
    <w:rsid w:val="00F05F55"/>
    <w:rsid w:val="00F17C3D"/>
    <w:rsid w:val="00F42E02"/>
    <w:rsid w:val="00F86902"/>
    <w:rsid w:val="00FA3383"/>
    <w:rsid w:val="00FD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1816A"/>
  <w15:docId w15:val="{95EF99AB-5087-4D08-9D05-BFAB416C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A64C35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">
    <w:name w:val="Основной текст1"/>
    <w:basedOn w:val="a"/>
    <w:link w:val="a4"/>
    <w:rsid w:val="00A64C35"/>
    <w:pPr>
      <w:widowControl w:val="0"/>
      <w:shd w:val="clear" w:color="auto" w:fill="FFFFFF"/>
      <w:spacing w:after="0" w:line="0" w:lineRule="atLeast"/>
      <w:ind w:hanging="1260"/>
    </w:pPr>
    <w:rPr>
      <w:rFonts w:ascii="Times New Roman" w:eastAsia="Times New Roman" w:hAnsi="Times New Roman" w:cs="Times New Roman"/>
      <w:spacing w:val="1"/>
    </w:rPr>
  </w:style>
  <w:style w:type="character" w:styleId="a5">
    <w:name w:val="Hyperlink"/>
    <w:rsid w:val="009B2694"/>
    <w:rPr>
      <w:color w:val="0000FF"/>
      <w:u w:val="single"/>
    </w:rPr>
  </w:style>
  <w:style w:type="paragraph" w:customStyle="1" w:styleId="a6">
    <w:name w:val="Знак"/>
    <w:basedOn w:val="a"/>
    <w:rsid w:val="009B269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4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1B0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A719C6"/>
    <w:pPr>
      <w:spacing w:after="0" w:line="240" w:lineRule="auto"/>
      <w:ind w:left="-108"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719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 Indent"/>
    <w:basedOn w:val="a"/>
    <w:link w:val="aa"/>
    <w:uiPriority w:val="99"/>
    <w:unhideWhenUsed/>
    <w:rsid w:val="00D528E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D528E2"/>
  </w:style>
  <w:style w:type="paragraph" w:customStyle="1" w:styleId="ConsPlusNormal">
    <w:name w:val="ConsPlusNormal"/>
    <w:link w:val="ConsPlusNormal0"/>
    <w:rsid w:val="006C2FB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004E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A5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A3B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200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0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75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ppnv@tppn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240FC-8F8B-420D-9084-0788A3B85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Лукафина Евгения Николаевна</dc:creator>
  <cp:lastModifiedBy>Рубцова Василиса Павловна</cp:lastModifiedBy>
  <cp:revision>4</cp:revision>
  <cp:lastPrinted>2022-06-20T10:50:00Z</cp:lastPrinted>
  <dcterms:created xsi:type="dcterms:W3CDTF">2022-06-15T05:12:00Z</dcterms:created>
  <dcterms:modified xsi:type="dcterms:W3CDTF">2026-01-27T12:40:00Z</dcterms:modified>
</cp:coreProperties>
</file>