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CD1" w:rsidRDefault="00B42CD1">
      <w:pPr>
        <w:pStyle w:val="ConsPlusNormal0"/>
        <w:jc w:val="both"/>
        <w:outlineLvl w:val="0"/>
      </w:pPr>
    </w:p>
    <w:p w:rsidR="00B42CD1" w:rsidRDefault="00C51E0D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B42CD1" w:rsidRDefault="00B42CD1">
      <w:pPr>
        <w:pStyle w:val="ConsPlusTitle0"/>
        <w:jc w:val="center"/>
      </w:pPr>
    </w:p>
    <w:p w:rsidR="00B42CD1" w:rsidRDefault="00C51E0D">
      <w:pPr>
        <w:pStyle w:val="ConsPlusTitle0"/>
        <w:jc w:val="center"/>
      </w:pPr>
      <w:r>
        <w:t>ПОСТАНОВЛЕНИЕ</w:t>
      </w:r>
    </w:p>
    <w:p w:rsidR="00B42CD1" w:rsidRDefault="00C51E0D">
      <w:pPr>
        <w:pStyle w:val="ConsPlusTitle0"/>
        <w:jc w:val="center"/>
      </w:pPr>
      <w:r>
        <w:t>от 21 сентября 2020 г. N 1515</w:t>
      </w:r>
    </w:p>
    <w:p w:rsidR="00B42CD1" w:rsidRDefault="00B42CD1">
      <w:pPr>
        <w:pStyle w:val="ConsPlusTitle0"/>
        <w:jc w:val="center"/>
      </w:pPr>
    </w:p>
    <w:p w:rsidR="00B42CD1" w:rsidRDefault="00C51E0D">
      <w:pPr>
        <w:pStyle w:val="ConsPlusTitle0"/>
        <w:jc w:val="center"/>
      </w:pPr>
      <w:r>
        <w:t>ОБ УТВЕРЖДЕНИИ ПРАВИЛ ОКАЗАНИЯ УСЛУГ ОБЩЕСТВЕННОГО ПИТАНИЯ</w:t>
      </w:r>
    </w:p>
    <w:p w:rsidR="00B42CD1" w:rsidRDefault="00B42CD1">
      <w:pPr>
        <w:pStyle w:val="ConsPlusNormal0"/>
        <w:jc w:val="both"/>
      </w:pPr>
    </w:p>
    <w:p w:rsidR="00B42CD1" w:rsidRDefault="00C51E0D">
      <w:pPr>
        <w:pStyle w:val="ConsPlusNormal0"/>
        <w:ind w:firstLine="540"/>
        <w:jc w:val="both"/>
      </w:pPr>
      <w:r>
        <w:t>В соответствии со статьей 39.1 Закона Российской Федерации "О защите прав потребителей" Правительство Российской Федерации постановляет: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26" w:tooltip="ПРАВИЛА ОКАЗАНИЯ УСЛУГ ОБЩЕСТВЕННОГО ПИТАНИЯ">
        <w:r>
          <w:rPr>
            <w:color w:val="0000FF"/>
          </w:rPr>
          <w:t>Правила</w:t>
        </w:r>
      </w:hyperlink>
      <w:r>
        <w:t xml:space="preserve"> оказания услуг общественного питания.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2. Настоящее постановление вступает в силу с 1 января 2021 г. и действует до 1 января 2027 г.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 xml:space="preserve">3. </w:t>
      </w:r>
      <w:proofErr w:type="spellStart"/>
      <w:r>
        <w:t>Роспотребнадзору</w:t>
      </w:r>
      <w:proofErr w:type="spellEnd"/>
      <w:r>
        <w:t xml:space="preserve"> обеспечить проведение мониторинга правоприменительной </w:t>
      </w:r>
      <w:r>
        <w:t>практики в сфере общественного питания с представлением доклада в Правительство Российской Федерации до 1 июля 2021 г.</w:t>
      </w:r>
    </w:p>
    <w:p w:rsidR="00B42CD1" w:rsidRDefault="00B42CD1">
      <w:pPr>
        <w:pStyle w:val="ConsPlusNormal0"/>
        <w:jc w:val="both"/>
      </w:pPr>
    </w:p>
    <w:p w:rsidR="00B42CD1" w:rsidRDefault="00C51E0D">
      <w:pPr>
        <w:pStyle w:val="ConsPlusNormal0"/>
        <w:jc w:val="right"/>
      </w:pPr>
      <w:r>
        <w:t>Председатель Правительства</w:t>
      </w:r>
    </w:p>
    <w:p w:rsidR="00B42CD1" w:rsidRDefault="00C51E0D">
      <w:pPr>
        <w:pStyle w:val="ConsPlusNormal0"/>
        <w:jc w:val="right"/>
      </w:pPr>
      <w:r>
        <w:t>Российской Федерации</w:t>
      </w:r>
    </w:p>
    <w:p w:rsidR="00B42CD1" w:rsidRDefault="00C51E0D">
      <w:pPr>
        <w:pStyle w:val="ConsPlusNormal0"/>
        <w:jc w:val="right"/>
      </w:pPr>
      <w:r>
        <w:t>М.МИШУСТИН</w:t>
      </w:r>
    </w:p>
    <w:p w:rsidR="00B42CD1" w:rsidRDefault="00B42CD1">
      <w:pPr>
        <w:pStyle w:val="ConsPlusNormal0"/>
        <w:jc w:val="both"/>
      </w:pPr>
    </w:p>
    <w:p w:rsidR="00B42CD1" w:rsidRDefault="00B42CD1">
      <w:pPr>
        <w:pStyle w:val="ConsPlusNormal0"/>
        <w:jc w:val="both"/>
      </w:pPr>
    </w:p>
    <w:p w:rsidR="00B42CD1" w:rsidRDefault="00B42CD1">
      <w:pPr>
        <w:pStyle w:val="ConsPlusNormal0"/>
        <w:jc w:val="both"/>
      </w:pPr>
    </w:p>
    <w:p w:rsidR="00B42CD1" w:rsidRDefault="00B42CD1">
      <w:pPr>
        <w:pStyle w:val="ConsPlusNormal0"/>
        <w:jc w:val="both"/>
      </w:pPr>
    </w:p>
    <w:p w:rsidR="00B42CD1" w:rsidRDefault="00B42CD1">
      <w:pPr>
        <w:pStyle w:val="ConsPlusNormal0"/>
        <w:jc w:val="both"/>
      </w:pPr>
    </w:p>
    <w:p w:rsidR="00B42CD1" w:rsidRDefault="00C51E0D">
      <w:pPr>
        <w:pStyle w:val="ConsPlusNormal0"/>
        <w:jc w:val="right"/>
        <w:outlineLvl w:val="0"/>
      </w:pPr>
      <w:r>
        <w:t>Утверждены</w:t>
      </w:r>
    </w:p>
    <w:p w:rsidR="00B42CD1" w:rsidRDefault="00C51E0D">
      <w:pPr>
        <w:pStyle w:val="ConsPlusNormal0"/>
        <w:jc w:val="right"/>
      </w:pPr>
      <w:r>
        <w:t>постановлением Правительства</w:t>
      </w:r>
    </w:p>
    <w:p w:rsidR="00B42CD1" w:rsidRDefault="00C51E0D">
      <w:pPr>
        <w:pStyle w:val="ConsPlusNormal0"/>
        <w:jc w:val="right"/>
      </w:pPr>
      <w:r>
        <w:t>Российской Федерации</w:t>
      </w:r>
    </w:p>
    <w:p w:rsidR="00B42CD1" w:rsidRDefault="00C51E0D">
      <w:pPr>
        <w:pStyle w:val="ConsPlusNormal0"/>
        <w:jc w:val="right"/>
      </w:pPr>
      <w:r>
        <w:t>от 21 сентября 2020 г. N 1515</w:t>
      </w:r>
    </w:p>
    <w:p w:rsidR="00B42CD1" w:rsidRDefault="00B42CD1">
      <w:pPr>
        <w:pStyle w:val="ConsPlusNormal0"/>
        <w:jc w:val="both"/>
      </w:pPr>
    </w:p>
    <w:p w:rsidR="00B42CD1" w:rsidRDefault="00C51E0D">
      <w:pPr>
        <w:pStyle w:val="ConsPlusTitle0"/>
        <w:jc w:val="center"/>
      </w:pPr>
      <w:bookmarkStart w:id="0" w:name="P26"/>
      <w:bookmarkEnd w:id="0"/>
      <w:r>
        <w:t>ПРАВИЛА ОКАЗАНИЯ УСЛУГ ОБЩЕСТВЕННОГО ПИТАНИЯ</w:t>
      </w:r>
    </w:p>
    <w:p w:rsidR="00B42CD1" w:rsidRDefault="00B42CD1">
      <w:pPr>
        <w:pStyle w:val="ConsPlusNormal0"/>
        <w:jc w:val="both"/>
      </w:pPr>
    </w:p>
    <w:p w:rsidR="00B42CD1" w:rsidRDefault="00C51E0D">
      <w:pPr>
        <w:pStyle w:val="ConsPlusTitle0"/>
        <w:jc w:val="center"/>
        <w:outlineLvl w:val="1"/>
      </w:pPr>
      <w:r>
        <w:t>I. Общие положения</w:t>
      </w:r>
    </w:p>
    <w:p w:rsidR="00B42CD1" w:rsidRDefault="00B42CD1">
      <w:pPr>
        <w:pStyle w:val="ConsPlusNormal0"/>
        <w:jc w:val="both"/>
      </w:pPr>
    </w:p>
    <w:p w:rsidR="00B42CD1" w:rsidRDefault="00C51E0D">
      <w:pPr>
        <w:pStyle w:val="ConsPlusNormal0"/>
        <w:ind w:firstLine="540"/>
        <w:jc w:val="both"/>
      </w:pPr>
      <w:r>
        <w:t>1. Настоящие Правила регулируют отношения между потребителями и исполнителями в сфере оказания услуг общественного питания.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2. Понятия, используемые в настоящи</w:t>
      </w:r>
      <w:r>
        <w:t>х Правилах, означают следующее: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"услуги" - услуги общественного питания, предусматривающие изготовление продукции общественного питания, создание условий для потребления и реализации продукции общественного питания и иной пищевой и непищевой продукции (пок</w:t>
      </w:r>
      <w:r>
        <w:t>упные товары) как на месте изготовления, так и вне его по заказам;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"порция" - определенный объем (вес) готового блюда продукции общественного питания (напитка), отпускаемого потребителю за определенную цену.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Понятия "потребитель" и "исполнитель" применяютс</w:t>
      </w:r>
      <w:r>
        <w:t xml:space="preserve">я в настоящих Правилах в значениях, </w:t>
      </w:r>
      <w:r>
        <w:lastRenderedPageBreak/>
        <w:t>установленных Законом Российской Федерации "О защите прав потребителей".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3. В соответствии со статьей 11 Закона Российской Федерации "О защите прав потребителей" режим работы исполнителя доводится до сведения потребителе</w:t>
      </w:r>
      <w:r>
        <w:t>й и должен соответствовать установленному исполнителем.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4. Исполнитель вправе самостоятельно устанавливать в местах оказания услуг правила поведения для потребителей, не противоречащие законодательству Российской Федерации.</w:t>
      </w:r>
    </w:p>
    <w:p w:rsidR="00B42CD1" w:rsidRDefault="00C51E0D">
      <w:pPr>
        <w:pStyle w:val="ConsPlusNormal0"/>
        <w:spacing w:before="240"/>
        <w:ind w:firstLine="540"/>
        <w:jc w:val="both"/>
      </w:pPr>
      <w:bookmarkStart w:id="1" w:name="P37"/>
      <w:bookmarkEnd w:id="1"/>
      <w:r>
        <w:t xml:space="preserve">5. Исполнитель самостоятельно определяет перечень оказываемых услуг. При этом перечень производимой и реализуемой им продукции общественного питания и (или) покупных товаров, соответствующих обязательным требованиям нормативных правовых актов, указывается </w:t>
      </w:r>
      <w:r>
        <w:t>в меню (прейскуранте) или иным способом, обеспечивающим получение информации в наглядной и доступной форме в целях правильного выбора соответствующих услуг (продукции).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6. Исполнитель обязан иметь книгу отзывов и предложений, которая предоставляется потреб</w:t>
      </w:r>
      <w:r>
        <w:t>ителю по его требованию.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7. К отношениям, возникающим при оказании услуг в части, не урегулированной настоящими Правилами, применяются правила продажи отдельных видов продовольственных и непродовольственных товаров.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 xml:space="preserve">8. Настоящие Правила и Закон Российской </w:t>
      </w:r>
      <w:r>
        <w:t>Федерации "О защите прав потребителей" в наглядной и доступной форме доводятся исполнителем до сведения потребителей.</w:t>
      </w:r>
    </w:p>
    <w:p w:rsidR="00B42CD1" w:rsidRDefault="00B42CD1">
      <w:pPr>
        <w:pStyle w:val="ConsPlusNormal0"/>
        <w:jc w:val="both"/>
      </w:pPr>
    </w:p>
    <w:p w:rsidR="00B42CD1" w:rsidRDefault="00C51E0D">
      <w:pPr>
        <w:pStyle w:val="ConsPlusTitle0"/>
        <w:jc w:val="center"/>
        <w:outlineLvl w:val="1"/>
      </w:pPr>
      <w:r>
        <w:t>II. Информация об услугах</w:t>
      </w:r>
    </w:p>
    <w:p w:rsidR="00B42CD1" w:rsidRDefault="00B42CD1">
      <w:pPr>
        <w:pStyle w:val="ConsPlusNormal0"/>
        <w:jc w:val="both"/>
      </w:pPr>
    </w:p>
    <w:p w:rsidR="00B42CD1" w:rsidRDefault="00C51E0D">
      <w:pPr>
        <w:pStyle w:val="ConsPlusNormal0"/>
        <w:ind w:firstLine="540"/>
        <w:jc w:val="both"/>
      </w:pPr>
      <w:bookmarkStart w:id="2" w:name="P44"/>
      <w:bookmarkEnd w:id="2"/>
      <w:r>
        <w:t>9. Исполнитель помимо информации, доведение которой предусмотрено статьей 10 Закона Российской Федерации "О за</w:t>
      </w:r>
      <w:r>
        <w:t>щите прав потребителей", обязан довести до сведения потребителей также следующую информацию об оказываемых услугах: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перечень услуг и условия их оказания;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наименование предлагаемой продукции общественного питания с указанием способов приготовления блюд и входящих в них основных ингредиентов;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сведения об объеме (весе) порций готовых блюд продукции общественного питания и покупных товаров, емкости потребительс</w:t>
      </w:r>
      <w:r>
        <w:t>кой тары предлагаемой алкогольной продукции и объеме ее порции;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сведения о пищевой ценности продукции общественного питания (в том числе калорийность, содержание белков, жиров, углеводов, а также витаминов, макро- и микроэлементов при добавлении их в пр</w:t>
      </w:r>
      <w:bookmarkStart w:id="3" w:name="_GoBack"/>
      <w:bookmarkEnd w:id="3"/>
      <w:r>
        <w:t>оце</w:t>
      </w:r>
      <w:r>
        <w:t>ссе приготовления продукции общественного питания).</w:t>
      </w:r>
    </w:p>
    <w:p w:rsidR="00B42CD1" w:rsidRDefault="00C51E0D">
      <w:pPr>
        <w:pStyle w:val="ConsPlusNormal0"/>
        <w:spacing w:before="240"/>
        <w:ind w:firstLine="540"/>
        <w:jc w:val="both"/>
      </w:pPr>
      <w:bookmarkStart w:id="4" w:name="P49"/>
      <w:bookmarkEnd w:id="4"/>
      <w:r>
        <w:t>10. Информация о продукции и об услугах доводится до сведения потребителей посредством меню, прейскурантов или иными способами, принятыми при оказании услуг.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В меню (винной карте) исполнителем указываются</w:t>
      </w:r>
      <w:r>
        <w:t xml:space="preserve"> наименование алкогольной продукции, объем и цена алкогольной продукции в потребительской таре, если исполнитель предлагает и реализует алкогольную продукцию в потребительской таре, и (или) наименование алкогольной продукции, объем и цена за порцию, не пре</w:t>
      </w:r>
      <w:r>
        <w:t>вышающую 1 литра алкогольной продукции (объем порции устанавливается по усмотрению исполнителя).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lastRenderedPageBreak/>
        <w:t xml:space="preserve">11. Потребителю должна быть предоставлена возможность ознакомления с меню, прейскурантами, условиями обслуживания и иной информацией, предусмотренной </w:t>
      </w:r>
      <w:hyperlink w:anchor="P44" w:tooltip="9. Исполнитель помимо информации, доведение которой предусмотрено статьей 10 Закона Российской Федерации &quot;О защите прав потребителей&quot;, обязан довести до сведения потребителей также следующую информацию об оказываемых услугах:">
        <w:r>
          <w:rPr>
            <w:color w:val="0000FF"/>
          </w:rPr>
          <w:t>пункта</w:t>
        </w:r>
        <w:r>
          <w:rPr>
            <w:color w:val="0000FF"/>
          </w:rPr>
          <w:t>ми 9</w:t>
        </w:r>
      </w:hyperlink>
      <w:r>
        <w:t xml:space="preserve"> и </w:t>
      </w:r>
      <w:hyperlink w:anchor="P49" w:tooltip="10. Информация о продукции и об услугах доводится до сведения потребителей посредством меню, прейскурантов или иными способами, принятыми при оказании услуг.">
        <w:r>
          <w:rPr>
            <w:color w:val="0000FF"/>
          </w:rPr>
          <w:t>10</w:t>
        </w:r>
      </w:hyperlink>
      <w:r>
        <w:t xml:space="preserve"> настоящих Правил, как в зале, так и вне зала обслуживания</w:t>
      </w:r>
      <w:r>
        <w:t>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Цена услуги определяется стоимостью продукции, указанной в меню (прейскуранте).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12. Информация об исполнителе и оказываемых им услугах доводится до сведения потребителей в соответствии со статьей 8 Закона Российской Федерации "О защите прав потребителей"</w:t>
      </w:r>
      <w:r>
        <w:t>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Потребитель вправе получить дополнительную информацию о потребительских свойствах предлагаемой продукции общественного питания, а также об условиях приготовления блюд, если эти сведения не являются коммерческой тайной.</w:t>
      </w:r>
    </w:p>
    <w:p w:rsidR="00B42CD1" w:rsidRDefault="00B42CD1">
      <w:pPr>
        <w:pStyle w:val="ConsPlusNormal0"/>
        <w:jc w:val="both"/>
      </w:pPr>
    </w:p>
    <w:p w:rsidR="00B42CD1" w:rsidRDefault="00C51E0D">
      <w:pPr>
        <w:pStyle w:val="ConsPlusTitle0"/>
        <w:jc w:val="center"/>
        <w:outlineLvl w:val="1"/>
      </w:pPr>
      <w:r>
        <w:t>III. Порядок оказания услуг</w:t>
      </w:r>
    </w:p>
    <w:p w:rsidR="00B42CD1" w:rsidRDefault="00B42CD1">
      <w:pPr>
        <w:pStyle w:val="ConsPlusNormal0"/>
        <w:jc w:val="both"/>
      </w:pPr>
    </w:p>
    <w:p w:rsidR="00B42CD1" w:rsidRDefault="00C51E0D">
      <w:pPr>
        <w:pStyle w:val="ConsPlusNormal0"/>
        <w:ind w:firstLine="540"/>
        <w:jc w:val="both"/>
      </w:pPr>
      <w:r>
        <w:t>13. И</w:t>
      </w:r>
      <w:r>
        <w:t xml:space="preserve">сполнитель обязан оказать услугу в соответствии с перечнем услуг, предусмотренным </w:t>
      </w:r>
      <w:hyperlink w:anchor="P37" w:tooltip="5. Исполнитель самостоятельно определяет перечень оказываемых услуг. При этом перечень производимой и реализуемой им продукции общественного питания и (или) покупных товаров, соответствующих обязательным требованиям нормативных правовых актов, указывается в ме">
        <w:r>
          <w:rPr>
            <w:color w:val="0000FF"/>
          </w:rPr>
          <w:t>пунктом 5</w:t>
        </w:r>
      </w:hyperlink>
      <w:r>
        <w:t xml:space="preserve"> настоящих Правил, любому потребителю, обратившемуся к нему с намерением заказать услугу в течение всего режима работы исполнител</w:t>
      </w:r>
      <w:r>
        <w:t>я.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14. При предварительном заказе на оказание услуг один экземпляр документа, подтверждающего заключение договора об оказании услуги, выдается потребителю и (или) направляется в электронном виде (если потребителем выбран указанный способ).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 xml:space="preserve">15. Исполнитель </w:t>
      </w:r>
      <w:r>
        <w:t>обязан оказать потребителю услуги в сроки, согласованные с потребителем.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16. Исполнитель обязан оказывать услуги, качество которых согласно статье 4 Закона Российской Федерации "О защите прав потребителей</w:t>
      </w:r>
      <w:proofErr w:type="gramStart"/>
      <w:r>
        <w:t>"</w:t>
      </w:r>
      <w:proofErr w:type="gramEnd"/>
      <w:r>
        <w:t xml:space="preserve"> соответствует требованиям (если они предусмотрены)</w:t>
      </w:r>
      <w:r>
        <w:t xml:space="preserve"> и условиям заказа.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17. Исполнитель вправе предложить потребителю предварительную оплату услуг, оплату после отбора блюд или после приема пищи либо предложить потребителю иной порядок оплаты услуг.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Потребитель обязан оплатить оказываемые услуги в порядке и сроки, которые согласованы с исполнителем.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Исполнитель при расчетах за оказываемые услуги выдает потребителю кассовый чек или бланк строгой отчетности на бумажном носителе и (или) направляет кассов</w:t>
      </w:r>
      <w:r>
        <w:t>ый чек или бланк строгой отчетности потребителю в электронной форме с учетом требований законодательства Российской Федерации о применении контрольно-кассовой техники.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18. Исполнитель обязан обеспечить возможность потребителю проверить объем (массу) предла</w:t>
      </w:r>
      <w:r>
        <w:t>гаемой ему продукции общественного питания посредством предоставления необходимых средств измерения.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19. Наряду с оказанием услуг общественного питания исполнитель вправе предложить потребителю приобрести услуги по организации досуга и другие услуги, одноз</w:t>
      </w:r>
      <w:r>
        <w:t xml:space="preserve">начно указав на их возмездный или безвозмездный характер и предоставив возможность ознакомиться с необходимой информацией о таких услугах в соответствии с </w:t>
      </w:r>
      <w:hyperlink w:anchor="P44" w:tooltip="9. Исполнитель помимо информации, доведение которой предусмотрено статьей 10 Закона Российской Федерации &quot;О защите прав потребителей&quot;, обязан довести до сведения потребителей также следующую информацию об оказываемых услугах:">
        <w:r>
          <w:rPr>
            <w:color w:val="0000FF"/>
          </w:rPr>
          <w:t>пунктом 9</w:t>
        </w:r>
      </w:hyperlink>
      <w:r>
        <w:t xml:space="preserve"> настоящих Правил. При этом в соответствии со статьей 16 Закона Российской Федерации "О з</w:t>
      </w:r>
      <w:r>
        <w:t>ащите прав потребителей":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lastRenderedPageBreak/>
        <w:t xml:space="preserve">исполнитель не вправе без согласия потребителя выполнять дополнительные услуги за плату, а также включать в договор (заказ) иные расходы (платежи, комиссии, доплаты, чаевые и др.), не включенные в стоимость продукции, указанной в </w:t>
      </w:r>
      <w:r>
        <w:t>меню (прейскуранте), и цену выбранных потребителем услуг по организации досуга и других возмездных услуг;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потребитель вправе отказаться от оплаты таких дополнительных услуг (расходов), а если они оплачены, - потребовать от исполнителя возврата уплаченной с</w:t>
      </w:r>
      <w:r>
        <w:t>уммы.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20. Отказ исполнителя либо потребителя от исполнения договора об оказании услуг возможен в порядке и случае, которые установлены статьей 782 Гражданского кодекса Российской Федерации и статьей 32 Закона Российской Федерации "О защите прав потребителе</w:t>
      </w:r>
      <w:r>
        <w:t>й".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21. За неисполнение или ненадлежащее исполнение обязательств при оказании услуг исполнитель несет ответственность в соответствии с гражданским законодательством и законодательством Российской Федерации о защите прав потребителей.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В случае реализации по</w:t>
      </w:r>
      <w:r>
        <w:t>требителю при оказании услуг общественного питания покупных товаров ненадлежащего качества потребитель пользуется правами, предусмотренными главой II Закона Российской Федерации "О защите прав потребителей".</w:t>
      </w:r>
    </w:p>
    <w:p w:rsidR="00B42CD1" w:rsidRDefault="00C51E0D">
      <w:pPr>
        <w:pStyle w:val="ConsPlusNormal0"/>
        <w:spacing w:before="240"/>
        <w:ind w:firstLine="540"/>
        <w:jc w:val="both"/>
      </w:pPr>
      <w:r>
        <w:t>22. Контроль (надзор) за соблюдением настоящих П</w:t>
      </w:r>
      <w:r>
        <w:t>равил осуществляется Федеральной службой по надзору в сфере защиты прав потребителей и благополучия человека.</w:t>
      </w:r>
    </w:p>
    <w:p w:rsidR="00B42CD1" w:rsidRDefault="00B42CD1">
      <w:pPr>
        <w:pStyle w:val="ConsPlusNormal0"/>
        <w:jc w:val="both"/>
      </w:pPr>
    </w:p>
    <w:p w:rsidR="00B42CD1" w:rsidRDefault="00B42CD1">
      <w:pPr>
        <w:pStyle w:val="ConsPlusNormal0"/>
        <w:jc w:val="both"/>
      </w:pPr>
    </w:p>
    <w:p w:rsidR="00B42CD1" w:rsidRDefault="00B42CD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42CD1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E0D" w:rsidRDefault="00C51E0D">
      <w:r>
        <w:separator/>
      </w:r>
    </w:p>
  </w:endnote>
  <w:endnote w:type="continuationSeparator" w:id="0">
    <w:p w:rsidR="00C51E0D" w:rsidRDefault="00C51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E0D" w:rsidRDefault="00C51E0D">
      <w:r>
        <w:separator/>
      </w:r>
    </w:p>
  </w:footnote>
  <w:footnote w:type="continuationSeparator" w:id="0">
    <w:p w:rsidR="00C51E0D" w:rsidRDefault="00C51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2CD1"/>
    <w:rsid w:val="00675803"/>
    <w:rsid w:val="00B42CD1"/>
    <w:rsid w:val="00C5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A7C18B-D704-4B99-9E47-F23D62AE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6758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5803"/>
  </w:style>
  <w:style w:type="paragraph" w:styleId="a5">
    <w:name w:val="footer"/>
    <w:basedOn w:val="a"/>
    <w:link w:val="a6"/>
    <w:uiPriority w:val="99"/>
    <w:unhideWhenUsed/>
    <w:rsid w:val="0067580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5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1412</Words>
  <Characters>8052</Characters>
  <Application>Microsoft Office Word</Application>
  <DocSecurity>0</DocSecurity>
  <Lines>67</Lines>
  <Paragraphs>18</Paragraphs>
  <ScaleCrop>false</ScaleCrop>
  <Company>КонсультантПлюс Версия 4025.00.50</Company>
  <LinksUpToDate>false</LinksUpToDate>
  <CharactersWithSpaces>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21.09.2020 N 1515
"Об утверждении Правил оказания услуг общественного питания"</dc:title>
  <cp:lastModifiedBy>Глазырина Анна Александровна</cp:lastModifiedBy>
  <cp:revision>2</cp:revision>
  <dcterms:created xsi:type="dcterms:W3CDTF">2026-10-20T05:35:00Z</dcterms:created>
  <dcterms:modified xsi:type="dcterms:W3CDTF">2026-10-20T05:36:00Z</dcterms:modified>
</cp:coreProperties>
</file>