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8BD" w:rsidRDefault="00F548BD">
      <w:pPr>
        <w:pStyle w:val="ConsPlusNormal"/>
        <w:jc w:val="center"/>
        <w:outlineLvl w:val="0"/>
      </w:pPr>
    </w:p>
    <w:p w:rsidR="00F548BD" w:rsidRDefault="00F842D3">
      <w:pPr>
        <w:pStyle w:val="ConsPlusTitle"/>
        <w:jc w:val="center"/>
      </w:pPr>
      <w:r>
        <w:t>ГЛАВА ГОРОДА НИЖНЕВАРТОВСКА</w:t>
      </w:r>
    </w:p>
    <w:p w:rsidR="00F548BD" w:rsidRDefault="00F548BD">
      <w:pPr>
        <w:pStyle w:val="ConsPlusTitle"/>
        <w:jc w:val="center"/>
      </w:pPr>
    </w:p>
    <w:p w:rsidR="00F548BD" w:rsidRDefault="00F842D3">
      <w:pPr>
        <w:pStyle w:val="ConsPlusTitle"/>
        <w:jc w:val="center"/>
      </w:pPr>
      <w:r>
        <w:t>ПОСТАНОВЛЕНИЕ</w:t>
      </w:r>
    </w:p>
    <w:p w:rsidR="00F548BD" w:rsidRDefault="00F842D3">
      <w:pPr>
        <w:pStyle w:val="ConsPlusTitle"/>
        <w:jc w:val="center"/>
      </w:pPr>
      <w:r>
        <w:t>от 30 мая 2007 г. N 454</w:t>
      </w:r>
    </w:p>
    <w:p w:rsidR="00F548BD" w:rsidRDefault="00F548BD">
      <w:pPr>
        <w:pStyle w:val="ConsPlusTitle"/>
        <w:jc w:val="center"/>
      </w:pPr>
    </w:p>
    <w:p w:rsidR="00F548BD" w:rsidRDefault="00F842D3">
      <w:pPr>
        <w:pStyle w:val="ConsPlusTitle"/>
        <w:jc w:val="center"/>
      </w:pPr>
      <w:r>
        <w:t>О ВОЗЛОЖЕНИИ ОБЯЗАННОСТЕЙ ПО ВЫДАЧЕ РАЗРЕШЕНИЙ НА ПРАВО</w:t>
      </w:r>
    </w:p>
    <w:p w:rsidR="00F548BD" w:rsidRDefault="00F842D3">
      <w:pPr>
        <w:pStyle w:val="ConsPlusTitle"/>
        <w:jc w:val="center"/>
      </w:pPr>
      <w:r>
        <w:t>ОРГАНИЗАЦИИ РОЗНИЧНЫХ РЫНКОВ НА ТЕРРИТОРИИ</w:t>
      </w:r>
    </w:p>
    <w:p w:rsidR="00F548BD" w:rsidRDefault="00F842D3">
      <w:pPr>
        <w:pStyle w:val="ConsPlusTitle"/>
        <w:jc w:val="center"/>
      </w:pPr>
      <w:r>
        <w:t>ГОРОДА НИЖНЕВАРТОВСКА</w:t>
      </w:r>
    </w:p>
    <w:p w:rsidR="00F548BD" w:rsidRDefault="00F548B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548B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BD" w:rsidRDefault="00F548B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BD" w:rsidRDefault="00F548B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548BD" w:rsidRDefault="00F842D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548BD" w:rsidRDefault="00F842D3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города Нижневартовска</w:t>
            </w:r>
          </w:p>
          <w:p w:rsidR="00F548BD" w:rsidRDefault="00F842D3">
            <w:pPr>
              <w:pStyle w:val="ConsPlusNormal"/>
              <w:jc w:val="center"/>
            </w:pPr>
            <w:r>
              <w:rPr>
                <w:color w:val="392C69"/>
              </w:rPr>
              <w:t>от 02.08.2011 N 875, от 15.05.2013 N 920, от 15.08.2013 N 1699,</w:t>
            </w:r>
          </w:p>
          <w:p w:rsidR="00F548BD" w:rsidRDefault="00F842D3">
            <w:pPr>
              <w:pStyle w:val="ConsPlusNormal"/>
              <w:jc w:val="center"/>
            </w:pPr>
            <w:r>
              <w:rPr>
                <w:color w:val="392C69"/>
              </w:rPr>
              <w:t>от 19.12.2014 N 2688, от 03.03.2017 N 295, от 17.08.2018 N 1136,</w:t>
            </w:r>
          </w:p>
          <w:p w:rsidR="00F548BD" w:rsidRDefault="00F842D3">
            <w:pPr>
              <w:pStyle w:val="ConsPlusNormal"/>
              <w:jc w:val="center"/>
            </w:pPr>
            <w:r>
              <w:rPr>
                <w:color w:val="392C69"/>
              </w:rPr>
              <w:t>от 19.11.2019 N 928)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BD" w:rsidRDefault="00F548BD">
            <w:pPr>
              <w:pStyle w:val="ConsPlusNormal"/>
            </w:pPr>
          </w:p>
        </w:tc>
      </w:tr>
    </w:tbl>
    <w:p w:rsidR="00F548BD" w:rsidRDefault="00F548BD">
      <w:pPr>
        <w:pStyle w:val="ConsPlusNormal"/>
        <w:jc w:val="center"/>
      </w:pPr>
    </w:p>
    <w:p w:rsidR="00F548BD" w:rsidRDefault="00F842D3" w:rsidP="00AD4DB8">
      <w:pPr>
        <w:pStyle w:val="ConsPlusNormal"/>
        <w:ind w:firstLine="540"/>
        <w:jc w:val="both"/>
      </w:pPr>
      <w:r>
        <w:t>В целях упорядочения организации деятельности розничных рынков города Нижневартовска, во исполнение Федерального закона от 30.12.2006 N 271-ФЗ "О розничных рынках и о внесении изменений в Трудовой кодекс Российской Федерации", Закона Ханты-Мансийского авто</w:t>
      </w:r>
      <w:r>
        <w:t>номного округа - Югры от 21.05.2007 N 41-оз "Об организации деятельности розничных рынков на территории Ханты-Мансийского автономного округа - Югры", Постановления Правительства Российской Федерации от 10.03.2007 N 148 "Об утверждении Правил выдачи разреше</w:t>
      </w:r>
      <w:r>
        <w:t>ний на право организации розничного рынка", постановления Правительства Ханты-Мансийского автономного округа - Югры от 24.05.2007 N 129-п "О форме разрешения на право организации розничного рынка и форме уведомления":</w:t>
      </w:r>
    </w:p>
    <w:p w:rsidR="00F548BD" w:rsidRDefault="00F842D3" w:rsidP="00AD4DB8">
      <w:pPr>
        <w:pStyle w:val="ConsPlusNormal"/>
        <w:ind w:firstLine="540"/>
        <w:jc w:val="both"/>
      </w:pPr>
      <w:r>
        <w:t>1. Возложить обязанности по выдаче раз</w:t>
      </w:r>
      <w:r>
        <w:t>решений на право организации розничных рынков на территории города Нижневартовска на департамент экономического развития администрации города.</w:t>
      </w:r>
    </w:p>
    <w:p w:rsidR="00F548BD" w:rsidRDefault="00F842D3" w:rsidP="00AD4DB8">
      <w:pPr>
        <w:pStyle w:val="ConsPlusNormal"/>
        <w:jc w:val="both"/>
      </w:pPr>
      <w:r>
        <w:t>(в ред. постановлений Администрации города Нижневартовска от 02.08.2011 N 875, от 17.08.2018 N 1136, от 19.11.201</w:t>
      </w:r>
      <w:r>
        <w:t>9 N 928)</w:t>
      </w:r>
    </w:p>
    <w:p w:rsidR="00F548BD" w:rsidRDefault="00F842D3" w:rsidP="00AD4DB8">
      <w:pPr>
        <w:pStyle w:val="ConsPlusNormal"/>
        <w:ind w:firstLine="540"/>
        <w:jc w:val="both"/>
      </w:pPr>
      <w:r>
        <w:t xml:space="preserve">2. Департаменту экономического развития администрации города (И.А. </w:t>
      </w:r>
      <w:proofErr w:type="spellStart"/>
      <w:r>
        <w:t>Багишева</w:t>
      </w:r>
      <w:proofErr w:type="spellEnd"/>
      <w:r>
        <w:t>):</w:t>
      </w:r>
    </w:p>
    <w:p w:rsidR="00F548BD" w:rsidRDefault="00F842D3" w:rsidP="00AD4DB8">
      <w:pPr>
        <w:pStyle w:val="ConsPlusNormal"/>
        <w:jc w:val="both"/>
      </w:pPr>
      <w:r>
        <w:t>(в ред. постановлений Администрации города Нижневартовска от 19.12.2014 N 2688, от 03.03.2017 N 295, от 17.08.2018 N 1136, от 19.11.2019 N 928)</w:t>
      </w:r>
    </w:p>
    <w:p w:rsidR="00F548BD" w:rsidRDefault="00F842D3" w:rsidP="00AD4DB8">
      <w:pPr>
        <w:pStyle w:val="ConsPlusNormal"/>
        <w:ind w:firstLine="540"/>
        <w:jc w:val="both"/>
      </w:pPr>
      <w:r>
        <w:t>- осуществлять выдачу раз</w:t>
      </w:r>
      <w:r>
        <w:t>решений на право организации розничных рынков на территории города Нижневартовска в порядке, установленном Правилами выдачи разрешений на право организации розничного рынка, утвержденными Постановлением Правительства Российской Федерации от 10.03.2007 N 14</w:t>
      </w:r>
      <w:r>
        <w:t>8, по форме, утвержденной постановлением Правительства Ханты-Мансийского автономного округа - Югры от 24.05.2007 N 129-п;</w:t>
      </w:r>
    </w:p>
    <w:p w:rsidR="00F548BD" w:rsidRDefault="00F842D3" w:rsidP="00AD4DB8">
      <w:pPr>
        <w:pStyle w:val="ConsPlusNormal"/>
        <w:ind w:firstLine="540"/>
        <w:jc w:val="both"/>
      </w:pPr>
      <w:r>
        <w:t>- абзац утратил силу. - Постановление Администрации города Нижневартовска от 02.08.2011 N 875.</w:t>
      </w:r>
    </w:p>
    <w:p w:rsidR="00F548BD" w:rsidRDefault="00F842D3" w:rsidP="00AD4DB8">
      <w:pPr>
        <w:pStyle w:val="ConsPlusNormal"/>
        <w:ind w:firstLine="540"/>
        <w:jc w:val="both"/>
      </w:pPr>
      <w:r>
        <w:t>3. Управлению по информационной политик</w:t>
      </w:r>
      <w:r>
        <w:t>е администрации города (</w:t>
      </w:r>
      <w:proofErr w:type="spellStart"/>
      <w:r>
        <w:t>Д.А.Бормотов</w:t>
      </w:r>
      <w:proofErr w:type="spellEnd"/>
      <w:r>
        <w:t>) опубликовать постановление в средствах массовой информации.</w:t>
      </w:r>
    </w:p>
    <w:p w:rsidR="00F548BD" w:rsidRDefault="00F842D3" w:rsidP="00AD4DB8">
      <w:pPr>
        <w:pStyle w:val="ConsPlusNormal"/>
        <w:ind w:firstLine="540"/>
        <w:jc w:val="both"/>
      </w:pPr>
      <w:r>
        <w:t xml:space="preserve">4. Контроль за выполнением постановления возложить на директора департамента экономического развития администрации города И.А. </w:t>
      </w:r>
      <w:proofErr w:type="spellStart"/>
      <w:r>
        <w:t>Багишеву</w:t>
      </w:r>
      <w:proofErr w:type="spellEnd"/>
      <w:r>
        <w:t>.</w:t>
      </w:r>
    </w:p>
    <w:p w:rsidR="00F548BD" w:rsidRDefault="00F842D3">
      <w:pPr>
        <w:pStyle w:val="ConsPlusNormal"/>
        <w:jc w:val="both"/>
      </w:pPr>
      <w:r>
        <w:t xml:space="preserve">(п. 4 в ред. </w:t>
      </w:r>
      <w:r>
        <w:t>постановления Администрации города Нижневартовска от 19.11.2019 N 928)</w:t>
      </w:r>
    </w:p>
    <w:p w:rsidR="00F548BD" w:rsidRDefault="00F548BD">
      <w:pPr>
        <w:pStyle w:val="ConsPlusNormal"/>
        <w:jc w:val="right"/>
      </w:pPr>
    </w:p>
    <w:p w:rsidR="00F548BD" w:rsidRDefault="00F842D3">
      <w:pPr>
        <w:pStyle w:val="ConsPlusNormal"/>
        <w:jc w:val="right"/>
      </w:pPr>
      <w:r>
        <w:t>Глава города</w:t>
      </w:r>
    </w:p>
    <w:p w:rsidR="00F548BD" w:rsidRDefault="00F842D3" w:rsidP="00AD4DB8">
      <w:pPr>
        <w:pStyle w:val="ConsPlusNormal"/>
        <w:jc w:val="right"/>
        <w:rPr>
          <w:sz w:val="2"/>
          <w:szCs w:val="2"/>
        </w:rPr>
      </w:pPr>
      <w:r>
        <w:t>Б.С.ХОХРЯКОВ</w:t>
      </w:r>
      <w:bookmarkStart w:id="0" w:name="_GoBack"/>
      <w:bookmarkEnd w:id="0"/>
    </w:p>
    <w:sectPr w:rsidR="00F548BD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2D3" w:rsidRDefault="00F842D3">
      <w:r>
        <w:separator/>
      </w:r>
    </w:p>
  </w:endnote>
  <w:endnote w:type="continuationSeparator" w:id="0">
    <w:p w:rsidR="00F842D3" w:rsidRDefault="00F84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2D3" w:rsidRDefault="00F842D3">
      <w:r>
        <w:separator/>
      </w:r>
    </w:p>
  </w:footnote>
  <w:footnote w:type="continuationSeparator" w:id="0">
    <w:p w:rsidR="00F842D3" w:rsidRDefault="00F842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48BD"/>
    <w:rsid w:val="0025617F"/>
    <w:rsid w:val="00AD4DB8"/>
    <w:rsid w:val="00F548BD"/>
    <w:rsid w:val="00F8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8E5973-0635-41AD-9B3E-71D00BE66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AD4D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4DB8"/>
  </w:style>
  <w:style w:type="paragraph" w:styleId="a5">
    <w:name w:val="footer"/>
    <w:basedOn w:val="a"/>
    <w:link w:val="a6"/>
    <w:uiPriority w:val="99"/>
    <w:unhideWhenUsed/>
    <w:rsid w:val="00AD4DB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D4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Главы города Нижневартовска от 30.05.2007 N 454
(ред. от 19.11.2019)
"О возложении обязанностей по выдаче разрешений на право организации розничных рынков на территории города Нижневартовска"</vt:lpstr>
    </vt:vector>
  </TitlesOfParts>
  <Company>КонсультантПлюс Версия 4025.00.50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Главы города Нижневартовска от 30.05.2007 N 454
(ред. от 19.11.2019)
"О возложении обязанностей по выдаче разрешений на право организации розничных рынков на территории города Нижневартовска"</dc:title>
  <dc:creator>Глазырина Анна Александровна</dc:creator>
  <cp:lastModifiedBy>Глазырина Анна Александровна</cp:lastModifiedBy>
  <cp:revision>3</cp:revision>
  <dcterms:created xsi:type="dcterms:W3CDTF">2026-10-20T07:03:00Z</dcterms:created>
  <dcterms:modified xsi:type="dcterms:W3CDTF">2026-10-20T07:04:00Z</dcterms:modified>
</cp:coreProperties>
</file>