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94E" w:rsidRDefault="0085494E" w:rsidP="0085494E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Рекомендации </w:t>
      </w:r>
      <w:r w:rsidR="00B62B8E">
        <w:rPr>
          <w:sz w:val="28"/>
          <w:szCs w:val="28"/>
        </w:rPr>
        <w:t>по</w:t>
      </w:r>
      <w:r w:rsidRPr="004B71A0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</w:t>
      </w:r>
      <w:r w:rsidR="00B62B8E">
        <w:rPr>
          <w:sz w:val="28"/>
          <w:szCs w:val="28"/>
        </w:rPr>
        <w:t>ю</w:t>
      </w:r>
      <w:r w:rsidRPr="004B71A0">
        <w:rPr>
          <w:sz w:val="28"/>
          <w:szCs w:val="28"/>
        </w:rPr>
        <w:t xml:space="preserve"> сладк</w:t>
      </w:r>
      <w:r>
        <w:rPr>
          <w:sz w:val="28"/>
          <w:szCs w:val="28"/>
        </w:rPr>
        <w:t>их</w:t>
      </w:r>
      <w:r w:rsidRPr="004B71A0">
        <w:rPr>
          <w:sz w:val="28"/>
          <w:szCs w:val="28"/>
        </w:rPr>
        <w:t xml:space="preserve"> новогодн</w:t>
      </w:r>
      <w:r>
        <w:rPr>
          <w:sz w:val="28"/>
          <w:szCs w:val="28"/>
        </w:rPr>
        <w:t>их</w:t>
      </w:r>
      <w:r w:rsidRPr="004B71A0">
        <w:rPr>
          <w:sz w:val="28"/>
          <w:szCs w:val="28"/>
        </w:rPr>
        <w:t xml:space="preserve"> подарк</w:t>
      </w:r>
      <w:r>
        <w:rPr>
          <w:sz w:val="28"/>
          <w:szCs w:val="28"/>
        </w:rPr>
        <w:t>ов для детей</w:t>
      </w:r>
    </w:p>
    <w:p w:rsidR="0085494E" w:rsidRDefault="0085494E" w:rsidP="0085494E">
      <w:pPr>
        <w:ind w:firstLine="709"/>
        <w:jc w:val="both"/>
        <w:rPr>
          <w:sz w:val="28"/>
          <w:szCs w:val="28"/>
        </w:rPr>
      </w:pPr>
    </w:p>
    <w:p w:rsidR="0085494E" w:rsidRDefault="0085494E" w:rsidP="0085494E">
      <w:pPr>
        <w:ind w:firstLine="709"/>
        <w:jc w:val="both"/>
        <w:rPr>
          <w:sz w:val="28"/>
          <w:szCs w:val="28"/>
        </w:rPr>
      </w:pPr>
      <w:r w:rsidRPr="004B71A0">
        <w:rPr>
          <w:sz w:val="28"/>
          <w:szCs w:val="28"/>
        </w:rPr>
        <w:t xml:space="preserve">1. </w:t>
      </w:r>
      <w:r>
        <w:rPr>
          <w:sz w:val="28"/>
          <w:szCs w:val="28"/>
        </w:rPr>
        <w:t>П</w:t>
      </w:r>
      <w:r w:rsidRPr="004B71A0">
        <w:rPr>
          <w:sz w:val="28"/>
          <w:szCs w:val="28"/>
        </w:rPr>
        <w:t>ищевы</w:t>
      </w:r>
      <w:r>
        <w:rPr>
          <w:sz w:val="28"/>
          <w:szCs w:val="28"/>
        </w:rPr>
        <w:t>е</w:t>
      </w:r>
      <w:r w:rsidRPr="004B71A0">
        <w:rPr>
          <w:sz w:val="28"/>
          <w:szCs w:val="28"/>
        </w:rPr>
        <w:t xml:space="preserve"> продукт</w:t>
      </w:r>
      <w:r>
        <w:rPr>
          <w:sz w:val="28"/>
          <w:szCs w:val="28"/>
        </w:rPr>
        <w:t>ы</w:t>
      </w:r>
      <w:r w:rsidRPr="004B71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сладком новогоднем подарке (кондитерские изделия, конфеты и др.) должны соответствовать </w:t>
      </w:r>
      <w:r w:rsidRPr="004B71A0">
        <w:rPr>
          <w:sz w:val="28"/>
          <w:szCs w:val="28"/>
        </w:rPr>
        <w:t>требованиям технического регламента Таможенного союза ТР ТС 021/2011 «О безопасности пищевой продукции</w:t>
      </w:r>
      <w:r>
        <w:rPr>
          <w:sz w:val="28"/>
          <w:szCs w:val="28"/>
        </w:rPr>
        <w:t xml:space="preserve">». </w:t>
      </w:r>
      <w:r w:rsidRPr="004B71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4B71A0">
        <w:rPr>
          <w:color w:val="000000"/>
          <w:sz w:val="28"/>
          <w:szCs w:val="28"/>
        </w:rPr>
        <w:t>пищев</w:t>
      </w:r>
      <w:r>
        <w:rPr>
          <w:color w:val="000000"/>
          <w:sz w:val="28"/>
          <w:szCs w:val="28"/>
        </w:rPr>
        <w:t>ую</w:t>
      </w:r>
      <w:r w:rsidRPr="004B71A0">
        <w:rPr>
          <w:color w:val="000000"/>
          <w:sz w:val="28"/>
          <w:szCs w:val="28"/>
        </w:rPr>
        <w:t xml:space="preserve"> продукци</w:t>
      </w:r>
      <w:r>
        <w:rPr>
          <w:color w:val="000000"/>
          <w:sz w:val="28"/>
          <w:szCs w:val="28"/>
        </w:rPr>
        <w:t>ю</w:t>
      </w:r>
      <w:r w:rsidRPr="004B71A0">
        <w:rPr>
          <w:color w:val="000000"/>
          <w:sz w:val="28"/>
          <w:szCs w:val="28"/>
        </w:rPr>
        <w:t>, за исключением специализированной пищевой продукции</w:t>
      </w:r>
      <w:r>
        <w:rPr>
          <w:color w:val="000000"/>
          <w:sz w:val="28"/>
          <w:szCs w:val="28"/>
        </w:rPr>
        <w:t>,</w:t>
      </w:r>
      <w:r w:rsidRPr="004B71A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должна быть в наличие декларация о соответствии требованиям </w:t>
      </w:r>
      <w:r w:rsidRPr="004B71A0">
        <w:rPr>
          <w:sz w:val="28"/>
          <w:szCs w:val="28"/>
        </w:rPr>
        <w:t>ТР ТС 021/2011</w:t>
      </w:r>
      <w:r>
        <w:rPr>
          <w:sz w:val="28"/>
          <w:szCs w:val="28"/>
        </w:rPr>
        <w:t>.</w:t>
      </w:r>
      <w:r w:rsidRPr="004B71A0">
        <w:rPr>
          <w:sz w:val="28"/>
          <w:szCs w:val="28"/>
        </w:rPr>
        <w:t xml:space="preserve"> </w:t>
      </w:r>
    </w:p>
    <w:p w:rsidR="0085494E" w:rsidRDefault="0085494E" w:rsidP="0085494E">
      <w:pPr>
        <w:ind w:firstLine="709"/>
        <w:jc w:val="both"/>
        <w:rPr>
          <w:sz w:val="28"/>
          <w:szCs w:val="28"/>
        </w:rPr>
      </w:pPr>
      <w:r w:rsidRPr="0023651D">
        <w:rPr>
          <w:sz w:val="28"/>
          <w:szCs w:val="28"/>
        </w:rPr>
        <w:t xml:space="preserve">Для детей, имеющих заболевания, связанные с пищевыми особенностями, подбираются подарки в соответствии с нозологией. </w:t>
      </w:r>
      <w:r>
        <w:rPr>
          <w:sz w:val="28"/>
          <w:szCs w:val="28"/>
        </w:rPr>
        <w:t xml:space="preserve">При включении в подарок специализированной пищевой продукции, на неё должно быть в наличие </w:t>
      </w:r>
      <w:r w:rsidRPr="0023651D">
        <w:rPr>
          <w:sz w:val="28"/>
          <w:szCs w:val="28"/>
        </w:rPr>
        <w:t>свидетельство о государственной регистрации.</w:t>
      </w:r>
    </w:p>
    <w:p w:rsidR="0085494E" w:rsidRPr="004B71A0" w:rsidRDefault="0085494E" w:rsidP="0085494E">
      <w:pPr>
        <w:ind w:firstLine="709"/>
        <w:jc w:val="both"/>
        <w:rPr>
          <w:sz w:val="28"/>
          <w:szCs w:val="28"/>
        </w:rPr>
      </w:pPr>
      <w:r w:rsidRPr="004B71A0">
        <w:rPr>
          <w:sz w:val="28"/>
          <w:szCs w:val="28"/>
        </w:rPr>
        <w:t xml:space="preserve">2. </w:t>
      </w:r>
      <w:r>
        <w:rPr>
          <w:sz w:val="28"/>
          <w:szCs w:val="28"/>
        </w:rPr>
        <w:t>М</w:t>
      </w:r>
      <w:r w:rsidRPr="004B71A0">
        <w:rPr>
          <w:sz w:val="28"/>
          <w:szCs w:val="28"/>
        </w:rPr>
        <w:t>аркировк</w:t>
      </w:r>
      <w:r>
        <w:rPr>
          <w:sz w:val="28"/>
          <w:szCs w:val="28"/>
        </w:rPr>
        <w:t>а</w:t>
      </w:r>
      <w:r w:rsidRPr="004B71A0">
        <w:rPr>
          <w:sz w:val="28"/>
          <w:szCs w:val="28"/>
        </w:rPr>
        <w:t xml:space="preserve"> (этикетк</w:t>
      </w:r>
      <w:r>
        <w:rPr>
          <w:sz w:val="28"/>
          <w:szCs w:val="28"/>
        </w:rPr>
        <w:t>а</w:t>
      </w:r>
      <w:r w:rsidRPr="004B71A0">
        <w:rPr>
          <w:sz w:val="28"/>
          <w:szCs w:val="28"/>
        </w:rPr>
        <w:t>)</w:t>
      </w:r>
      <w:r>
        <w:rPr>
          <w:sz w:val="28"/>
          <w:szCs w:val="28"/>
        </w:rPr>
        <w:t xml:space="preserve"> подарка</w:t>
      </w:r>
      <w:r w:rsidRPr="004B71A0">
        <w:rPr>
          <w:sz w:val="28"/>
          <w:szCs w:val="28"/>
        </w:rPr>
        <w:t xml:space="preserve"> в обязательном порядке должна содержать следующую информацию: </w:t>
      </w:r>
    </w:p>
    <w:p w:rsidR="0085494E" w:rsidRPr="004B71A0" w:rsidRDefault="0085494E" w:rsidP="0085494E">
      <w:pPr>
        <w:ind w:firstLine="709"/>
        <w:jc w:val="both"/>
        <w:rPr>
          <w:sz w:val="28"/>
          <w:szCs w:val="28"/>
        </w:rPr>
      </w:pPr>
      <w:r w:rsidRPr="004B71A0">
        <w:rPr>
          <w:sz w:val="28"/>
          <w:szCs w:val="28"/>
        </w:rPr>
        <w:t xml:space="preserve">- наименование подарка; </w:t>
      </w:r>
    </w:p>
    <w:p w:rsidR="0085494E" w:rsidRPr="004B71A0" w:rsidRDefault="0085494E" w:rsidP="0085494E">
      <w:pPr>
        <w:ind w:firstLine="709"/>
        <w:jc w:val="both"/>
        <w:rPr>
          <w:sz w:val="28"/>
          <w:szCs w:val="28"/>
        </w:rPr>
      </w:pPr>
      <w:r w:rsidRPr="004B71A0">
        <w:rPr>
          <w:sz w:val="28"/>
          <w:szCs w:val="28"/>
        </w:rPr>
        <w:t xml:space="preserve">- наименование документа, в соответствии с которым изготовлен и может быть идентифицирован продукт; </w:t>
      </w:r>
    </w:p>
    <w:p w:rsidR="0085494E" w:rsidRPr="004B71A0" w:rsidRDefault="0085494E" w:rsidP="0085494E">
      <w:pPr>
        <w:ind w:firstLine="709"/>
        <w:jc w:val="both"/>
        <w:rPr>
          <w:sz w:val="28"/>
          <w:szCs w:val="28"/>
        </w:rPr>
      </w:pPr>
      <w:r w:rsidRPr="004B71A0">
        <w:rPr>
          <w:sz w:val="28"/>
          <w:szCs w:val="28"/>
        </w:rPr>
        <w:t>- сведения об основных потребительских свойствах товаров (о составе, пищевой ценности, назначении, об условиях хранения,</w:t>
      </w:r>
      <w:r>
        <w:rPr>
          <w:sz w:val="28"/>
          <w:szCs w:val="28"/>
        </w:rPr>
        <w:t xml:space="preserve"> сроках годности,</w:t>
      </w:r>
      <w:r w:rsidRPr="004B71A0">
        <w:rPr>
          <w:sz w:val="28"/>
          <w:szCs w:val="28"/>
        </w:rPr>
        <w:t xml:space="preserve"> дате и месте изготовления, дат</w:t>
      </w:r>
      <w:r>
        <w:rPr>
          <w:sz w:val="28"/>
          <w:szCs w:val="28"/>
        </w:rPr>
        <w:t>е</w:t>
      </w:r>
      <w:r w:rsidRPr="004B71A0">
        <w:rPr>
          <w:sz w:val="28"/>
          <w:szCs w:val="28"/>
        </w:rPr>
        <w:t xml:space="preserve"> упаковывания, вес</w:t>
      </w:r>
      <w:r>
        <w:rPr>
          <w:sz w:val="28"/>
          <w:szCs w:val="28"/>
        </w:rPr>
        <w:t>е</w:t>
      </w:r>
      <w:r w:rsidRPr="004B71A0">
        <w:rPr>
          <w:sz w:val="28"/>
          <w:szCs w:val="28"/>
        </w:rPr>
        <w:t xml:space="preserve"> подарка); </w:t>
      </w:r>
    </w:p>
    <w:p w:rsidR="0085494E" w:rsidRPr="004B71A0" w:rsidRDefault="0085494E" w:rsidP="0085494E">
      <w:pPr>
        <w:ind w:firstLine="709"/>
        <w:jc w:val="both"/>
        <w:rPr>
          <w:sz w:val="28"/>
          <w:szCs w:val="28"/>
        </w:rPr>
      </w:pPr>
      <w:r w:rsidRPr="004B71A0">
        <w:rPr>
          <w:sz w:val="28"/>
          <w:szCs w:val="28"/>
        </w:rPr>
        <w:t>- юридический адрес (место нахождения), фирменное наименование изготовителя, наименование и адрес упаковщ</w:t>
      </w:r>
      <w:r w:rsidR="00040AFE">
        <w:rPr>
          <w:sz w:val="28"/>
          <w:szCs w:val="28"/>
        </w:rPr>
        <w:t>ика, товарный знак изготовителя.</w:t>
      </w:r>
    </w:p>
    <w:p w:rsidR="0085494E" w:rsidRPr="004B71A0" w:rsidRDefault="0085494E" w:rsidP="0085494E">
      <w:pPr>
        <w:ind w:firstLine="709"/>
        <w:jc w:val="both"/>
        <w:rPr>
          <w:sz w:val="28"/>
          <w:szCs w:val="28"/>
        </w:rPr>
      </w:pPr>
      <w:r w:rsidRPr="004B71A0">
        <w:rPr>
          <w:sz w:val="28"/>
          <w:szCs w:val="28"/>
        </w:rPr>
        <w:t>К подарку должен прилагаться лист-вкладыш (список) с перечнем продукции, содержащий полную информацию о составе подарка, количестве конфет (поштучно) с указанием не только их названия, но и</w:t>
      </w:r>
      <w:r>
        <w:rPr>
          <w:sz w:val="28"/>
          <w:szCs w:val="28"/>
        </w:rPr>
        <w:t xml:space="preserve"> фабрик-изготовителей,</w:t>
      </w:r>
      <w:r w:rsidRPr="008804B6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состава каждой конфеты.</w:t>
      </w:r>
    </w:p>
    <w:p w:rsidR="0085494E" w:rsidRDefault="0085494E" w:rsidP="0085494E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4B71A0">
        <w:rPr>
          <w:color w:val="000000"/>
          <w:sz w:val="28"/>
          <w:szCs w:val="28"/>
        </w:rPr>
        <w:t>ат</w:t>
      </w:r>
      <w:r>
        <w:rPr>
          <w:color w:val="000000"/>
          <w:sz w:val="28"/>
          <w:szCs w:val="28"/>
        </w:rPr>
        <w:t>а</w:t>
      </w:r>
      <w:r w:rsidRPr="004B71A0">
        <w:rPr>
          <w:color w:val="000000"/>
          <w:sz w:val="28"/>
          <w:szCs w:val="28"/>
        </w:rPr>
        <w:t xml:space="preserve"> изготовления </w:t>
      </w:r>
      <w:r>
        <w:rPr>
          <w:color w:val="000000"/>
          <w:sz w:val="28"/>
          <w:szCs w:val="28"/>
        </w:rPr>
        <w:t xml:space="preserve">должна быть указана </w:t>
      </w:r>
      <w:r w:rsidRPr="004B71A0">
        <w:rPr>
          <w:color w:val="000000"/>
          <w:sz w:val="28"/>
          <w:szCs w:val="28"/>
        </w:rPr>
        <w:t>на маркировке набора и на маркировке кондитерского изделия, входящего в состав набора. Они должны соответствовать.</w:t>
      </w:r>
    </w:p>
    <w:p w:rsidR="0085494E" w:rsidRPr="00CF3872" w:rsidRDefault="0085494E" w:rsidP="0085494E">
      <w:pPr>
        <w:ind w:firstLine="709"/>
        <w:jc w:val="both"/>
        <w:rPr>
          <w:sz w:val="28"/>
          <w:szCs w:val="28"/>
        </w:rPr>
      </w:pPr>
      <w:r w:rsidRPr="00CF3872">
        <w:rPr>
          <w:sz w:val="28"/>
          <w:szCs w:val="28"/>
        </w:rPr>
        <w:t xml:space="preserve">Подарки следует выбирать с учетом </w:t>
      </w:r>
      <w:r w:rsidR="00DF2740">
        <w:rPr>
          <w:sz w:val="28"/>
          <w:szCs w:val="28"/>
        </w:rPr>
        <w:t xml:space="preserve">сроков годности и условий хранения. </w:t>
      </w:r>
      <w:r w:rsidR="00DF2740" w:rsidRPr="00195BB4">
        <w:rPr>
          <w:sz w:val="28"/>
          <w:szCs w:val="28"/>
        </w:rPr>
        <w:t xml:space="preserve">Срок годности должен позволять </w:t>
      </w:r>
      <w:r w:rsidR="006C283C">
        <w:rPr>
          <w:sz w:val="28"/>
          <w:szCs w:val="28"/>
        </w:rPr>
        <w:t>реализацию</w:t>
      </w:r>
      <w:r w:rsidRPr="00195BB4">
        <w:rPr>
          <w:sz w:val="28"/>
          <w:szCs w:val="28"/>
        </w:rPr>
        <w:t xml:space="preserve"> </w:t>
      </w:r>
      <w:r w:rsidR="00DF2740" w:rsidRPr="00195BB4">
        <w:rPr>
          <w:sz w:val="28"/>
          <w:szCs w:val="28"/>
        </w:rPr>
        <w:t>подарка</w:t>
      </w:r>
      <w:r w:rsidRPr="00CF3872">
        <w:rPr>
          <w:sz w:val="28"/>
          <w:szCs w:val="28"/>
        </w:rPr>
        <w:t xml:space="preserve"> </w:t>
      </w:r>
      <w:r w:rsidR="006C283C">
        <w:rPr>
          <w:sz w:val="28"/>
          <w:szCs w:val="28"/>
        </w:rPr>
        <w:t>до его истечения (с запасом</w:t>
      </w:r>
      <w:r w:rsidR="00195BB4">
        <w:rPr>
          <w:sz w:val="28"/>
          <w:szCs w:val="28"/>
        </w:rPr>
        <w:t xml:space="preserve"> времени</w:t>
      </w:r>
      <w:r w:rsidR="008A668F">
        <w:rPr>
          <w:sz w:val="28"/>
          <w:szCs w:val="28"/>
        </w:rPr>
        <w:t xml:space="preserve"> не менее 1 месяца</w:t>
      </w:r>
      <w:r w:rsidR="006C283C">
        <w:rPr>
          <w:sz w:val="28"/>
          <w:szCs w:val="28"/>
        </w:rPr>
        <w:t>)</w:t>
      </w:r>
      <w:r w:rsidRPr="00CF3872">
        <w:rPr>
          <w:sz w:val="28"/>
          <w:szCs w:val="28"/>
        </w:rPr>
        <w:t>.</w:t>
      </w:r>
    </w:p>
    <w:p w:rsidR="0085494E" w:rsidRDefault="0085494E" w:rsidP="008549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86216">
        <w:rPr>
          <w:rFonts w:ascii="Times New Roman" w:hAnsi="Times New Roman" w:cs="Times New Roman"/>
          <w:sz w:val="28"/>
          <w:szCs w:val="28"/>
        </w:rPr>
        <w:t>Материалы, использ</w:t>
      </w:r>
      <w:r>
        <w:rPr>
          <w:rFonts w:ascii="Times New Roman" w:hAnsi="Times New Roman" w:cs="Times New Roman"/>
          <w:sz w:val="28"/>
          <w:szCs w:val="28"/>
        </w:rPr>
        <w:t>уемые для изготовления упаковки</w:t>
      </w:r>
      <w:r w:rsidRPr="00D86216">
        <w:rPr>
          <w:rFonts w:ascii="Times New Roman" w:hAnsi="Times New Roman" w:cs="Times New Roman"/>
          <w:sz w:val="28"/>
          <w:szCs w:val="28"/>
        </w:rPr>
        <w:t xml:space="preserve"> изделий, контактирующих с пищевой продукцией, должны соответствовать требованиям, установленным ТР ТС 005/2011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86216">
        <w:rPr>
          <w:rFonts w:ascii="Times New Roman" w:hAnsi="Times New Roman" w:cs="Times New Roman"/>
          <w:sz w:val="28"/>
          <w:szCs w:val="28"/>
        </w:rPr>
        <w:t>О безопасности упаковки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862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4AFA">
        <w:rPr>
          <w:rFonts w:ascii="Times New Roman" w:hAnsi="Times New Roman" w:cs="Times New Roman"/>
          <w:sz w:val="28"/>
          <w:szCs w:val="28"/>
        </w:rPr>
        <w:t>Подтверждение соответствия упаковки (укупорочных средств) носит обязательный характер и осуществляется в форме декларирования соответствия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782B" w:rsidRPr="0085494E" w:rsidRDefault="0085494E" w:rsidP="0085494E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B71A0">
        <w:rPr>
          <w:rFonts w:ascii="Times New Roman" w:hAnsi="Times New Roman" w:cs="Times New Roman"/>
          <w:sz w:val="28"/>
          <w:szCs w:val="28"/>
        </w:rPr>
        <w:t>На игрушки, вложенные в подарок</w:t>
      </w:r>
      <w:r>
        <w:rPr>
          <w:rFonts w:ascii="Times New Roman" w:hAnsi="Times New Roman" w:cs="Times New Roman"/>
          <w:sz w:val="28"/>
          <w:szCs w:val="28"/>
        </w:rPr>
        <w:t xml:space="preserve"> и входящие в состав подарка (в том числе если игрушка является упаковкой),</w:t>
      </w:r>
      <w:r w:rsidRPr="004B71A0">
        <w:rPr>
          <w:rFonts w:ascii="Times New Roman" w:hAnsi="Times New Roman" w:cs="Times New Roman"/>
          <w:sz w:val="28"/>
          <w:szCs w:val="28"/>
        </w:rPr>
        <w:t xml:space="preserve"> должны быть </w:t>
      </w:r>
      <w:r>
        <w:rPr>
          <w:rFonts w:ascii="Times New Roman" w:hAnsi="Times New Roman" w:cs="Times New Roman"/>
          <w:sz w:val="28"/>
          <w:szCs w:val="28"/>
        </w:rPr>
        <w:t xml:space="preserve">сертификаты о соответствии требованиям </w:t>
      </w:r>
      <w:r w:rsidRPr="00373DDE">
        <w:rPr>
          <w:rFonts w:ascii="Times New Roman" w:hAnsi="Times New Roman" w:cs="Times New Roman"/>
          <w:sz w:val="28"/>
          <w:szCs w:val="28"/>
        </w:rPr>
        <w:t>ТР ТС 008/2011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73DDE">
        <w:rPr>
          <w:rFonts w:ascii="Times New Roman" w:hAnsi="Times New Roman" w:cs="Times New Roman"/>
          <w:sz w:val="28"/>
          <w:szCs w:val="28"/>
        </w:rPr>
        <w:t>О безопасности игрушек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B71A0">
        <w:rPr>
          <w:rFonts w:ascii="Times New Roman" w:hAnsi="Times New Roman" w:cs="Times New Roman"/>
          <w:sz w:val="28"/>
          <w:szCs w:val="28"/>
        </w:rPr>
        <w:t>, свидетельствующие о</w:t>
      </w:r>
      <w:r>
        <w:rPr>
          <w:rFonts w:ascii="Times New Roman" w:hAnsi="Times New Roman" w:cs="Times New Roman"/>
          <w:sz w:val="28"/>
          <w:szCs w:val="28"/>
        </w:rPr>
        <w:t>б их</w:t>
      </w:r>
      <w:r w:rsidRPr="004B71A0">
        <w:rPr>
          <w:rFonts w:ascii="Times New Roman" w:hAnsi="Times New Roman" w:cs="Times New Roman"/>
          <w:sz w:val="28"/>
          <w:szCs w:val="28"/>
        </w:rPr>
        <w:t xml:space="preserve"> качестве и безопасности.</w:t>
      </w:r>
      <w:r w:rsidRPr="00373DDE">
        <w:t xml:space="preserve"> </w:t>
      </w:r>
    </w:p>
    <w:sectPr w:rsidR="00AD782B" w:rsidRPr="0085494E" w:rsidSect="008745A3">
      <w:headerReference w:type="default" r:id="rId8"/>
      <w:pgSz w:w="11906" w:h="16838"/>
      <w:pgMar w:top="709" w:right="84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EE4" w:rsidRDefault="00966EE4">
      <w:r>
        <w:separator/>
      </w:r>
    </w:p>
  </w:endnote>
  <w:endnote w:type="continuationSeparator" w:id="0">
    <w:p w:rsidR="00966EE4" w:rsidRDefault="00966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Cambria"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EE4" w:rsidRDefault="00966EE4">
      <w:r>
        <w:separator/>
      </w:r>
    </w:p>
  </w:footnote>
  <w:footnote w:type="continuationSeparator" w:id="0">
    <w:p w:rsidR="00966EE4" w:rsidRDefault="00966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1689240"/>
      <w:docPartObj>
        <w:docPartGallery w:val="Page Numbers (Top of Page)"/>
        <w:docPartUnique/>
      </w:docPartObj>
    </w:sdtPr>
    <w:sdtEndPr/>
    <w:sdtContent>
      <w:p w:rsidR="008745A3" w:rsidRDefault="008745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37D0">
          <w:rPr>
            <w:noProof/>
          </w:rPr>
          <w:t>2</w:t>
        </w:r>
        <w:r>
          <w:fldChar w:fldCharType="end"/>
        </w:r>
      </w:p>
    </w:sdtContent>
  </w:sdt>
  <w:p w:rsidR="00AC025E" w:rsidRDefault="00966EE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56C61"/>
    <w:multiLevelType w:val="multilevel"/>
    <w:tmpl w:val="27205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5E01AD7"/>
    <w:multiLevelType w:val="hybridMultilevel"/>
    <w:tmpl w:val="676E80E6"/>
    <w:lvl w:ilvl="0" w:tplc="037852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7E7C84"/>
    <w:multiLevelType w:val="multilevel"/>
    <w:tmpl w:val="603E97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A6B13FD"/>
    <w:multiLevelType w:val="hybridMultilevel"/>
    <w:tmpl w:val="6FEE90E0"/>
    <w:lvl w:ilvl="0" w:tplc="9D649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68F212D"/>
    <w:multiLevelType w:val="hybridMultilevel"/>
    <w:tmpl w:val="4FF6EA22"/>
    <w:lvl w:ilvl="0" w:tplc="6464D6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1C"/>
    <w:rsid w:val="00011BBA"/>
    <w:rsid w:val="00014F74"/>
    <w:rsid w:val="00016493"/>
    <w:rsid w:val="000314D5"/>
    <w:rsid w:val="00040728"/>
    <w:rsid w:val="00040AFE"/>
    <w:rsid w:val="000606C2"/>
    <w:rsid w:val="00065573"/>
    <w:rsid w:val="000807C5"/>
    <w:rsid w:val="000853E2"/>
    <w:rsid w:val="0009379A"/>
    <w:rsid w:val="000954D4"/>
    <w:rsid w:val="00095FD5"/>
    <w:rsid w:val="000A223B"/>
    <w:rsid w:val="000B145D"/>
    <w:rsid w:val="000D3786"/>
    <w:rsid w:val="000E14A9"/>
    <w:rsid w:val="00101970"/>
    <w:rsid w:val="00105164"/>
    <w:rsid w:val="00115449"/>
    <w:rsid w:val="001165AF"/>
    <w:rsid w:val="0013521D"/>
    <w:rsid w:val="001355F4"/>
    <w:rsid w:val="00154326"/>
    <w:rsid w:val="00160512"/>
    <w:rsid w:val="00187685"/>
    <w:rsid w:val="00194421"/>
    <w:rsid w:val="00195BB4"/>
    <w:rsid w:val="001A0770"/>
    <w:rsid w:val="001B7ADA"/>
    <w:rsid w:val="001C1643"/>
    <w:rsid w:val="001D1ED7"/>
    <w:rsid w:val="001E6F13"/>
    <w:rsid w:val="001E7008"/>
    <w:rsid w:val="001F2DB9"/>
    <w:rsid w:val="001F479E"/>
    <w:rsid w:val="002027EC"/>
    <w:rsid w:val="00206DD7"/>
    <w:rsid w:val="00211003"/>
    <w:rsid w:val="00221D5B"/>
    <w:rsid w:val="00222245"/>
    <w:rsid w:val="00231765"/>
    <w:rsid w:val="00231FCF"/>
    <w:rsid w:val="002350DB"/>
    <w:rsid w:val="002376E8"/>
    <w:rsid w:val="002405E9"/>
    <w:rsid w:val="002500D0"/>
    <w:rsid w:val="00251843"/>
    <w:rsid w:val="00260505"/>
    <w:rsid w:val="002653C1"/>
    <w:rsid w:val="00267DF4"/>
    <w:rsid w:val="00282852"/>
    <w:rsid w:val="00283219"/>
    <w:rsid w:val="00286201"/>
    <w:rsid w:val="0029066E"/>
    <w:rsid w:val="002917AE"/>
    <w:rsid w:val="002A774E"/>
    <w:rsid w:val="002E1ECE"/>
    <w:rsid w:val="002E2C53"/>
    <w:rsid w:val="002F1F8F"/>
    <w:rsid w:val="00303107"/>
    <w:rsid w:val="0031660C"/>
    <w:rsid w:val="003364D6"/>
    <w:rsid w:val="00336663"/>
    <w:rsid w:val="00336EA6"/>
    <w:rsid w:val="00363ABA"/>
    <w:rsid w:val="003940E2"/>
    <w:rsid w:val="00396D88"/>
    <w:rsid w:val="003A27BB"/>
    <w:rsid w:val="003A561E"/>
    <w:rsid w:val="003B2F6B"/>
    <w:rsid w:val="003B7D70"/>
    <w:rsid w:val="003C1822"/>
    <w:rsid w:val="003E1301"/>
    <w:rsid w:val="003E731D"/>
    <w:rsid w:val="003F444E"/>
    <w:rsid w:val="003F564E"/>
    <w:rsid w:val="0040439B"/>
    <w:rsid w:val="004129E6"/>
    <w:rsid w:val="00414664"/>
    <w:rsid w:val="00414B9C"/>
    <w:rsid w:val="00422276"/>
    <w:rsid w:val="00436F5F"/>
    <w:rsid w:val="00441379"/>
    <w:rsid w:val="00450914"/>
    <w:rsid w:val="00453FB9"/>
    <w:rsid w:val="00457C30"/>
    <w:rsid w:val="00461950"/>
    <w:rsid w:val="004A329F"/>
    <w:rsid w:val="004A44C9"/>
    <w:rsid w:val="004B186C"/>
    <w:rsid w:val="004B3784"/>
    <w:rsid w:val="004E6326"/>
    <w:rsid w:val="00500AD8"/>
    <w:rsid w:val="00501F83"/>
    <w:rsid w:val="00505937"/>
    <w:rsid w:val="00525E61"/>
    <w:rsid w:val="005350EE"/>
    <w:rsid w:val="00542561"/>
    <w:rsid w:val="0054324F"/>
    <w:rsid w:val="00546C9F"/>
    <w:rsid w:val="00553384"/>
    <w:rsid w:val="00557014"/>
    <w:rsid w:val="0057103E"/>
    <w:rsid w:val="0057736B"/>
    <w:rsid w:val="005779D3"/>
    <w:rsid w:val="0058419E"/>
    <w:rsid w:val="005929A3"/>
    <w:rsid w:val="00595B92"/>
    <w:rsid w:val="005A26EA"/>
    <w:rsid w:val="005A341C"/>
    <w:rsid w:val="005A670F"/>
    <w:rsid w:val="005B4A9E"/>
    <w:rsid w:val="005E1943"/>
    <w:rsid w:val="005E210C"/>
    <w:rsid w:val="005E6C1C"/>
    <w:rsid w:val="005F50A0"/>
    <w:rsid w:val="00603867"/>
    <w:rsid w:val="00620C42"/>
    <w:rsid w:val="00624D39"/>
    <w:rsid w:val="0062542C"/>
    <w:rsid w:val="00625CCC"/>
    <w:rsid w:val="006264D4"/>
    <w:rsid w:val="00663278"/>
    <w:rsid w:val="00665A68"/>
    <w:rsid w:val="00670EDE"/>
    <w:rsid w:val="00672F90"/>
    <w:rsid w:val="00681BD4"/>
    <w:rsid w:val="006826E4"/>
    <w:rsid w:val="0068670A"/>
    <w:rsid w:val="00693D89"/>
    <w:rsid w:val="006B7187"/>
    <w:rsid w:val="006C097B"/>
    <w:rsid w:val="006C283C"/>
    <w:rsid w:val="006C7730"/>
    <w:rsid w:val="006C7964"/>
    <w:rsid w:val="006D5959"/>
    <w:rsid w:val="006E2AA1"/>
    <w:rsid w:val="00710FE4"/>
    <w:rsid w:val="00731AE8"/>
    <w:rsid w:val="00736D14"/>
    <w:rsid w:val="007451A6"/>
    <w:rsid w:val="0075232F"/>
    <w:rsid w:val="0075727F"/>
    <w:rsid w:val="007630E9"/>
    <w:rsid w:val="00767C0F"/>
    <w:rsid w:val="00780152"/>
    <w:rsid w:val="00781229"/>
    <w:rsid w:val="00782418"/>
    <w:rsid w:val="007A1066"/>
    <w:rsid w:val="007A34DC"/>
    <w:rsid w:val="007A6A36"/>
    <w:rsid w:val="007A7681"/>
    <w:rsid w:val="007B2DEC"/>
    <w:rsid w:val="007F2711"/>
    <w:rsid w:val="007F3712"/>
    <w:rsid w:val="007F7A14"/>
    <w:rsid w:val="00803BCA"/>
    <w:rsid w:val="00804B6E"/>
    <w:rsid w:val="008115F1"/>
    <w:rsid w:val="00816A14"/>
    <w:rsid w:val="0085494E"/>
    <w:rsid w:val="00862CF9"/>
    <w:rsid w:val="00865E4C"/>
    <w:rsid w:val="008745A3"/>
    <w:rsid w:val="00882107"/>
    <w:rsid w:val="00884465"/>
    <w:rsid w:val="0088746E"/>
    <w:rsid w:val="00887839"/>
    <w:rsid w:val="008918EA"/>
    <w:rsid w:val="00891E9B"/>
    <w:rsid w:val="008A668F"/>
    <w:rsid w:val="008A6B57"/>
    <w:rsid w:val="008B2B9A"/>
    <w:rsid w:val="008B3193"/>
    <w:rsid w:val="008B65DD"/>
    <w:rsid w:val="008C1014"/>
    <w:rsid w:val="008C168A"/>
    <w:rsid w:val="008D18D1"/>
    <w:rsid w:val="008D198D"/>
    <w:rsid w:val="008E242A"/>
    <w:rsid w:val="008E3C3B"/>
    <w:rsid w:val="00900D27"/>
    <w:rsid w:val="00904736"/>
    <w:rsid w:val="00910A7D"/>
    <w:rsid w:val="00915AC4"/>
    <w:rsid w:val="00930803"/>
    <w:rsid w:val="009439EC"/>
    <w:rsid w:val="00943F76"/>
    <w:rsid w:val="009505C0"/>
    <w:rsid w:val="00955C68"/>
    <w:rsid w:val="009669D1"/>
    <w:rsid w:val="00966EE4"/>
    <w:rsid w:val="009803C5"/>
    <w:rsid w:val="00990797"/>
    <w:rsid w:val="0099261A"/>
    <w:rsid w:val="00993C96"/>
    <w:rsid w:val="00995FC1"/>
    <w:rsid w:val="009A2612"/>
    <w:rsid w:val="009B2F51"/>
    <w:rsid w:val="009D0DC1"/>
    <w:rsid w:val="009D7712"/>
    <w:rsid w:val="009E327D"/>
    <w:rsid w:val="009E34A2"/>
    <w:rsid w:val="009E34F5"/>
    <w:rsid w:val="009F18DA"/>
    <w:rsid w:val="00A035B4"/>
    <w:rsid w:val="00A11963"/>
    <w:rsid w:val="00A1532A"/>
    <w:rsid w:val="00A237D0"/>
    <w:rsid w:val="00A25EF2"/>
    <w:rsid w:val="00A36F1B"/>
    <w:rsid w:val="00A60DEB"/>
    <w:rsid w:val="00A679F9"/>
    <w:rsid w:val="00A70138"/>
    <w:rsid w:val="00A826D7"/>
    <w:rsid w:val="00A8652D"/>
    <w:rsid w:val="00AA03B8"/>
    <w:rsid w:val="00AA3946"/>
    <w:rsid w:val="00AB46EA"/>
    <w:rsid w:val="00AC3A83"/>
    <w:rsid w:val="00AC3C8E"/>
    <w:rsid w:val="00AD55DF"/>
    <w:rsid w:val="00AD782B"/>
    <w:rsid w:val="00AE215E"/>
    <w:rsid w:val="00AE72CE"/>
    <w:rsid w:val="00AE7606"/>
    <w:rsid w:val="00AF3C9B"/>
    <w:rsid w:val="00B12320"/>
    <w:rsid w:val="00B15952"/>
    <w:rsid w:val="00B2293F"/>
    <w:rsid w:val="00B23E9D"/>
    <w:rsid w:val="00B35B2B"/>
    <w:rsid w:val="00B55D49"/>
    <w:rsid w:val="00B57BE2"/>
    <w:rsid w:val="00B57C02"/>
    <w:rsid w:val="00B57CE8"/>
    <w:rsid w:val="00B62B8E"/>
    <w:rsid w:val="00BA37EB"/>
    <w:rsid w:val="00BA4F39"/>
    <w:rsid w:val="00BC0DA8"/>
    <w:rsid w:val="00BC1F24"/>
    <w:rsid w:val="00BC5F6C"/>
    <w:rsid w:val="00BD220E"/>
    <w:rsid w:val="00BD2EE6"/>
    <w:rsid w:val="00BD3465"/>
    <w:rsid w:val="00BE2174"/>
    <w:rsid w:val="00BE611E"/>
    <w:rsid w:val="00BF74E3"/>
    <w:rsid w:val="00C053C2"/>
    <w:rsid w:val="00C142BC"/>
    <w:rsid w:val="00C166CA"/>
    <w:rsid w:val="00C25020"/>
    <w:rsid w:val="00C26A54"/>
    <w:rsid w:val="00C40868"/>
    <w:rsid w:val="00C529E0"/>
    <w:rsid w:val="00C71084"/>
    <w:rsid w:val="00C76332"/>
    <w:rsid w:val="00C91EB6"/>
    <w:rsid w:val="00C934FD"/>
    <w:rsid w:val="00CA590B"/>
    <w:rsid w:val="00CA7402"/>
    <w:rsid w:val="00CB7341"/>
    <w:rsid w:val="00CD3894"/>
    <w:rsid w:val="00CD44A2"/>
    <w:rsid w:val="00CE398D"/>
    <w:rsid w:val="00CF6B84"/>
    <w:rsid w:val="00D02CD8"/>
    <w:rsid w:val="00D06F9D"/>
    <w:rsid w:val="00D118A8"/>
    <w:rsid w:val="00D37DE8"/>
    <w:rsid w:val="00D71BAE"/>
    <w:rsid w:val="00D902A8"/>
    <w:rsid w:val="00D91B52"/>
    <w:rsid w:val="00DA251F"/>
    <w:rsid w:val="00DB5C28"/>
    <w:rsid w:val="00DC106B"/>
    <w:rsid w:val="00DD6A4D"/>
    <w:rsid w:val="00DF2740"/>
    <w:rsid w:val="00E119CC"/>
    <w:rsid w:val="00E15520"/>
    <w:rsid w:val="00E216F5"/>
    <w:rsid w:val="00E24220"/>
    <w:rsid w:val="00E27678"/>
    <w:rsid w:val="00E35DF3"/>
    <w:rsid w:val="00E431FA"/>
    <w:rsid w:val="00E47B01"/>
    <w:rsid w:val="00E61A63"/>
    <w:rsid w:val="00E67DFF"/>
    <w:rsid w:val="00E71FDC"/>
    <w:rsid w:val="00E753DB"/>
    <w:rsid w:val="00E76F3F"/>
    <w:rsid w:val="00EA027A"/>
    <w:rsid w:val="00EB43B0"/>
    <w:rsid w:val="00EB60C6"/>
    <w:rsid w:val="00EC65CB"/>
    <w:rsid w:val="00ED7F0E"/>
    <w:rsid w:val="00EE33DE"/>
    <w:rsid w:val="00F04CE4"/>
    <w:rsid w:val="00F1188C"/>
    <w:rsid w:val="00F244A4"/>
    <w:rsid w:val="00F544B9"/>
    <w:rsid w:val="00F634B4"/>
    <w:rsid w:val="00F70E60"/>
    <w:rsid w:val="00F72CEB"/>
    <w:rsid w:val="00F73C7E"/>
    <w:rsid w:val="00F7425C"/>
    <w:rsid w:val="00F82869"/>
    <w:rsid w:val="00F93E0C"/>
    <w:rsid w:val="00F9458B"/>
    <w:rsid w:val="00F96FCE"/>
    <w:rsid w:val="00FA0570"/>
    <w:rsid w:val="00FA77C2"/>
    <w:rsid w:val="00FB5730"/>
    <w:rsid w:val="00FB7CDA"/>
    <w:rsid w:val="00FE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2121E9-1CB6-4915-8847-3511BC4B2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C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7C0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semiHidden/>
    <w:unhideWhenUsed/>
    <w:qFormat/>
    <w:rsid w:val="00767C0F"/>
    <w:pPr>
      <w:spacing w:before="100" w:beforeAutospacing="1" w:after="100" w:afterAutospacing="1"/>
      <w:outlineLvl w:val="1"/>
    </w:pPr>
    <w:rPr>
      <w:rFonts w:eastAsia="Batang"/>
      <w:b/>
      <w:bCs/>
      <w:sz w:val="36"/>
      <w:szCs w:val="36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3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7C0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767C0F"/>
    <w:rPr>
      <w:rFonts w:ascii="Times New Roman" w:eastAsia="Batang" w:hAnsi="Times New Roman" w:cs="Times New Roman"/>
      <w:b/>
      <w:bCs/>
      <w:sz w:val="36"/>
      <w:szCs w:val="36"/>
      <w:lang w:eastAsia="ko-KR"/>
    </w:rPr>
  </w:style>
  <w:style w:type="paragraph" w:styleId="a3">
    <w:name w:val="Body Text Indent"/>
    <w:basedOn w:val="a"/>
    <w:link w:val="a4"/>
    <w:semiHidden/>
    <w:unhideWhenUsed/>
    <w:rsid w:val="00767C0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767C0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67C0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767C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7C0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E611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6557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557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FontStyle12">
    <w:name w:val="Font Style12"/>
    <w:basedOn w:val="a0"/>
    <w:uiPriority w:val="99"/>
    <w:rsid w:val="00422276"/>
    <w:rPr>
      <w:rFonts w:ascii="Times New Roman" w:hAnsi="Times New Roman" w:cs="Times New Roman"/>
      <w:sz w:val="28"/>
      <w:szCs w:val="28"/>
    </w:rPr>
  </w:style>
  <w:style w:type="character" w:styleId="aa">
    <w:name w:val="Hyperlink"/>
    <w:basedOn w:val="a0"/>
    <w:rsid w:val="00422276"/>
    <w:rPr>
      <w:color w:val="0000FF"/>
      <w:u w:val="single"/>
    </w:rPr>
  </w:style>
  <w:style w:type="character" w:customStyle="1" w:styleId="FontStyle18">
    <w:name w:val="Font Style18"/>
    <w:basedOn w:val="a0"/>
    <w:uiPriority w:val="99"/>
    <w:rsid w:val="00710FE4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A03B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9261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9261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85494E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85494E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2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836E3-AFA7-4CEC-9FA0-16B747A6A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1925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Носова Элина Игоревна</dc:creator>
  <cp:keywords/>
  <dc:description/>
  <cp:lastModifiedBy>RPN860107</cp:lastModifiedBy>
  <cp:revision>248</cp:revision>
  <cp:lastPrinted>2024-11-20T08:16:00Z</cp:lastPrinted>
  <dcterms:created xsi:type="dcterms:W3CDTF">2017-09-25T13:26:00Z</dcterms:created>
  <dcterms:modified xsi:type="dcterms:W3CDTF">2024-11-29T04:41:00Z</dcterms:modified>
</cp:coreProperties>
</file>