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5E4" w:rsidRDefault="00DD45E4" w:rsidP="00FF640F">
      <w:pPr>
        <w:jc w:val="both"/>
        <w:rPr>
          <w:sz w:val="16"/>
          <w:szCs w:val="16"/>
        </w:rPr>
      </w:pPr>
    </w:p>
    <w:p w:rsidR="00DD45E4" w:rsidRPr="00DD45E4" w:rsidRDefault="00DD45E4" w:rsidP="00DD45E4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Приложение к письму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  <w:r w:rsidRPr="00DD45E4">
        <w:rPr>
          <w:sz w:val="28"/>
          <w:szCs w:val="28"/>
        </w:rPr>
        <w:t>от___________ №_________</w:t>
      </w:r>
    </w:p>
    <w:p w:rsidR="00DD45E4" w:rsidRPr="00DD45E4" w:rsidRDefault="00DD45E4" w:rsidP="00E532B3">
      <w:pPr>
        <w:jc w:val="right"/>
        <w:rPr>
          <w:sz w:val="28"/>
          <w:szCs w:val="28"/>
        </w:rPr>
      </w:pPr>
    </w:p>
    <w:p w:rsidR="008070D4" w:rsidRPr="00276F49" w:rsidRDefault="008070D4" w:rsidP="00E532B3">
      <w:pPr>
        <w:jc w:val="center"/>
        <w:rPr>
          <w:b/>
        </w:rPr>
      </w:pPr>
      <w:r>
        <w:rPr>
          <w:b/>
        </w:rPr>
        <w:t>И</w:t>
      </w:r>
      <w:r w:rsidRPr="00276F49">
        <w:rPr>
          <w:b/>
        </w:rPr>
        <w:t>нформаци</w:t>
      </w:r>
      <w:r>
        <w:rPr>
          <w:b/>
        </w:rPr>
        <w:t>я</w:t>
      </w:r>
      <w:r w:rsidRPr="00276F49"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  <w:r w:rsidRPr="00276F49">
        <w:rPr>
          <w:b/>
        </w:rPr>
        <w:t xml:space="preserve"> «</w:t>
      </w:r>
      <w:r w:rsidR="00A3794B">
        <w:rPr>
          <w:b/>
        </w:rPr>
        <w:t>Лучшие</w:t>
      </w:r>
      <w:r w:rsidRPr="00276F49">
        <w:rPr>
          <w:b/>
        </w:rPr>
        <w:t xml:space="preserve"> практик</w:t>
      </w:r>
      <w:r w:rsidR="00A3794B">
        <w:rPr>
          <w:b/>
        </w:rPr>
        <w:t>и</w:t>
      </w:r>
      <w:r w:rsidRPr="00276F49">
        <w:rPr>
          <w:b/>
        </w:rPr>
        <w:t xml:space="preserve"> НКО </w:t>
      </w:r>
      <w:r w:rsidR="006A169C">
        <w:rPr>
          <w:b/>
        </w:rPr>
        <w:t>Нижневартовска</w:t>
      </w:r>
      <w:r w:rsidRPr="00276F49">
        <w:rPr>
          <w:b/>
        </w:rPr>
        <w:t>»</w:t>
      </w:r>
      <w:r>
        <w:rPr>
          <w:b/>
        </w:rPr>
        <w:t xml:space="preserve"> </w:t>
      </w:r>
    </w:p>
    <w:p w:rsidR="008070D4" w:rsidRDefault="008070D4" w:rsidP="00E532B3">
      <w:pPr>
        <w:jc w:val="center"/>
        <w:rPr>
          <w:b/>
        </w:rPr>
      </w:pPr>
    </w:p>
    <w:p w:rsidR="001A0EEF" w:rsidRPr="00EC2B5D" w:rsidRDefault="008070D4" w:rsidP="00132B66">
      <w:pPr>
        <w:jc w:val="both"/>
        <w:rPr>
          <w:rFonts w:eastAsiaTheme="minorHAnsi"/>
          <w:lang w:eastAsia="en-US"/>
        </w:rPr>
      </w:pPr>
      <w:r w:rsidRPr="00764938">
        <w:t>Проект</w:t>
      </w:r>
      <w:r w:rsidRPr="00132B66">
        <w:t xml:space="preserve">: </w:t>
      </w:r>
      <w:r w:rsidR="00132B66" w:rsidRPr="00132B66">
        <w:rPr>
          <w:rFonts w:eastAsiaTheme="minorHAnsi"/>
          <w:b/>
          <w:lang w:eastAsia="en-US"/>
        </w:rPr>
        <w:t xml:space="preserve">Создание </w:t>
      </w:r>
      <w:proofErr w:type="spellStart"/>
      <w:r w:rsidR="00132B66" w:rsidRPr="00132B66">
        <w:rPr>
          <w:rFonts w:eastAsiaTheme="minorHAnsi"/>
          <w:b/>
          <w:lang w:eastAsia="en-US"/>
        </w:rPr>
        <w:t>творческо</w:t>
      </w:r>
      <w:proofErr w:type="spellEnd"/>
      <w:r w:rsidR="00132B66" w:rsidRPr="00132B66">
        <w:rPr>
          <w:rFonts w:eastAsiaTheme="minorHAnsi"/>
          <w:b/>
          <w:lang w:eastAsia="en-US"/>
        </w:rPr>
        <w:t xml:space="preserve"> – деловой   площадки «Нижневарто</w:t>
      </w:r>
      <w:r w:rsidR="00132B66">
        <w:rPr>
          <w:rFonts w:eastAsiaTheme="minorHAnsi"/>
          <w:b/>
          <w:lang w:eastAsia="en-US"/>
        </w:rPr>
        <w:t xml:space="preserve">вск – ремесленный и мастеровой» - </w:t>
      </w:r>
      <w:r w:rsidR="00132B66" w:rsidRPr="00EC2B5D">
        <w:rPr>
          <w:rFonts w:eastAsiaTheme="minorHAnsi"/>
          <w:lang w:eastAsia="en-US"/>
        </w:rPr>
        <w:t xml:space="preserve">победитель конкурса </w:t>
      </w:r>
      <w:r w:rsidR="00EC2B5D" w:rsidRPr="00EC2B5D">
        <w:rPr>
          <w:rFonts w:eastAsiaTheme="minorHAnsi"/>
          <w:lang w:eastAsia="en-US"/>
        </w:rPr>
        <w:t>Президентских грантов</w:t>
      </w:r>
    </w:p>
    <w:p w:rsidR="00132B66" w:rsidRPr="00132B66" w:rsidRDefault="00132B66" w:rsidP="00132B66">
      <w:pPr>
        <w:jc w:val="both"/>
        <w:rPr>
          <w:rFonts w:eastAsiaTheme="minorHAnsi"/>
          <w:b/>
          <w:lang w:eastAsia="en-US"/>
        </w:rPr>
      </w:pPr>
      <w:r>
        <w:t xml:space="preserve">Организация: </w:t>
      </w:r>
      <w:r w:rsidRPr="00132B66">
        <w:rPr>
          <w:rFonts w:eastAsiaTheme="minorHAnsi"/>
          <w:b/>
          <w:lang w:eastAsia="en-US"/>
        </w:rPr>
        <w:t>Автономная некоммерческая организация «Центр реализации культурных программ «Югра – кос (звезда)»</w:t>
      </w:r>
      <w:r>
        <w:rPr>
          <w:rFonts w:eastAsiaTheme="minorHAnsi"/>
          <w:b/>
          <w:lang w:eastAsia="en-US"/>
        </w:rPr>
        <w:t xml:space="preserve"> </w:t>
      </w:r>
    </w:p>
    <w:p w:rsidR="008070D4" w:rsidRPr="00207ABB" w:rsidRDefault="001A0EEF" w:rsidP="00132B66">
      <w:pPr>
        <w:pStyle w:val="a9"/>
        <w:ind w:left="0" w:firstLine="0"/>
      </w:pPr>
      <w:r>
        <w:t>___________________________________________________________</w:t>
      </w:r>
    </w:p>
    <w:p w:rsidR="008070D4" w:rsidRPr="00276F49" w:rsidRDefault="008070D4" w:rsidP="001A0EEF">
      <w:pPr>
        <w:jc w:val="center"/>
        <w:rPr>
          <w:b/>
        </w:rPr>
      </w:pPr>
    </w:p>
    <w:tbl>
      <w:tblPr>
        <w:tblStyle w:val="a8"/>
        <w:tblW w:w="9747" w:type="dxa"/>
        <w:tblInd w:w="0" w:type="dxa"/>
        <w:tblLook w:val="04A0" w:firstRow="1" w:lastRow="0" w:firstColumn="1" w:lastColumn="0" w:noHBand="0" w:noVBand="1"/>
      </w:tblPr>
      <w:tblGrid>
        <w:gridCol w:w="560"/>
        <w:gridCol w:w="2124"/>
        <w:gridCol w:w="7063"/>
      </w:tblGrid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№ п/п</w:t>
            </w:r>
          </w:p>
        </w:tc>
        <w:tc>
          <w:tcPr>
            <w:tcW w:w="2126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 xml:space="preserve">Наименование </w:t>
            </w:r>
          </w:p>
        </w:tc>
        <w:tc>
          <w:tcPr>
            <w:tcW w:w="7087" w:type="dxa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Описание</w:t>
            </w:r>
          </w:p>
        </w:tc>
      </w:tr>
      <w:tr w:rsidR="008070D4" w:rsidRPr="00C45797" w:rsidTr="004F2291">
        <w:tc>
          <w:tcPr>
            <w:tcW w:w="9747" w:type="dxa"/>
            <w:gridSpan w:val="3"/>
          </w:tcPr>
          <w:p w:rsidR="008070D4" w:rsidRPr="00C45797" w:rsidRDefault="008070D4" w:rsidP="00E532B3">
            <w:pPr>
              <w:jc w:val="center"/>
              <w:rPr>
                <w:b/>
              </w:rPr>
            </w:pPr>
            <w:r w:rsidRPr="00C45797">
              <w:rPr>
                <w:b/>
              </w:rPr>
              <w:t>Общая информация о проекте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1.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Название проекта</w:t>
            </w:r>
          </w:p>
        </w:tc>
        <w:tc>
          <w:tcPr>
            <w:tcW w:w="7087" w:type="dxa"/>
          </w:tcPr>
          <w:p w:rsidR="00132B66" w:rsidRPr="00132B66" w:rsidRDefault="00132B66" w:rsidP="00132B66">
            <w:pPr>
              <w:spacing w:after="200" w:line="276" w:lineRule="auto"/>
              <w:jc w:val="both"/>
              <w:rPr>
                <w:rFonts w:eastAsiaTheme="minorHAnsi"/>
                <w:b/>
                <w:lang w:eastAsia="en-US"/>
              </w:rPr>
            </w:pPr>
            <w:r w:rsidRPr="00132B66">
              <w:rPr>
                <w:rFonts w:eastAsiaTheme="minorHAnsi"/>
                <w:lang w:eastAsia="en-US"/>
              </w:rPr>
              <w:t xml:space="preserve"> «Создание </w:t>
            </w:r>
            <w:proofErr w:type="spellStart"/>
            <w:r w:rsidRPr="00132B66">
              <w:rPr>
                <w:rFonts w:eastAsiaTheme="minorHAnsi"/>
                <w:lang w:eastAsia="en-US"/>
              </w:rPr>
              <w:t>творческо</w:t>
            </w:r>
            <w:proofErr w:type="spellEnd"/>
            <w:r w:rsidRPr="00132B66">
              <w:rPr>
                <w:rFonts w:eastAsiaTheme="minorHAnsi"/>
                <w:lang w:eastAsia="en-US"/>
              </w:rPr>
              <w:t xml:space="preserve"> – деловой   площадки «Нижневартовск – ремесленный и мастеровой!»</w:t>
            </w:r>
          </w:p>
          <w:p w:rsidR="008070D4" w:rsidRPr="00C45797" w:rsidRDefault="008070D4" w:rsidP="00E532B3">
            <w:pPr>
              <w:tabs>
                <w:tab w:val="left" w:pos="336"/>
              </w:tabs>
            </w:pP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2.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Место реализации проекта</w:t>
            </w:r>
          </w:p>
        </w:tc>
        <w:tc>
          <w:tcPr>
            <w:tcW w:w="7087" w:type="dxa"/>
          </w:tcPr>
          <w:p w:rsidR="008070D4" w:rsidRPr="00C45797" w:rsidRDefault="00EC2B5D" w:rsidP="00E532B3">
            <w:pPr>
              <w:tabs>
                <w:tab w:val="left" w:pos="336"/>
              </w:tabs>
            </w:pPr>
            <w:r>
              <w:t>Г. Нижневартовск</w:t>
            </w:r>
          </w:p>
        </w:tc>
      </w:tr>
      <w:tr w:rsidR="008070D4" w:rsidRPr="00C45797" w:rsidTr="001A0EEF">
        <w:trPr>
          <w:trHeight w:val="629"/>
        </w:trPr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3.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Срок реализации проекта</w:t>
            </w:r>
          </w:p>
        </w:tc>
        <w:tc>
          <w:tcPr>
            <w:tcW w:w="7087" w:type="dxa"/>
          </w:tcPr>
          <w:p w:rsidR="008070D4" w:rsidRPr="00C45797" w:rsidRDefault="00EC2B5D" w:rsidP="00E532B3">
            <w:pPr>
              <w:tabs>
                <w:tab w:val="left" w:pos="336"/>
              </w:tabs>
            </w:pPr>
            <w:r>
              <w:t>2019 – 2020 гг.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4.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Наименование организации, реализующей проект</w:t>
            </w:r>
          </w:p>
        </w:tc>
        <w:tc>
          <w:tcPr>
            <w:tcW w:w="7087" w:type="dxa"/>
          </w:tcPr>
          <w:p w:rsidR="008070D4" w:rsidRPr="00EC2B5D" w:rsidRDefault="00EC2B5D" w:rsidP="00E532B3">
            <w:pPr>
              <w:tabs>
                <w:tab w:val="left" w:pos="336"/>
              </w:tabs>
            </w:pPr>
            <w:r w:rsidRPr="00EC2B5D">
              <w:t>Автономная некоммерческая организация «Центр реализации культурных программ «Югра – кос (звезда)»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5.</w:t>
            </w:r>
          </w:p>
        </w:tc>
        <w:tc>
          <w:tcPr>
            <w:tcW w:w="2126" w:type="dxa"/>
          </w:tcPr>
          <w:p w:rsidR="008070D4" w:rsidRPr="00CF11CE" w:rsidRDefault="008070D4" w:rsidP="00E532B3">
            <w:r w:rsidRPr="00C45797">
              <w:t>Руководитель организации, реализующей проект</w:t>
            </w:r>
          </w:p>
          <w:p w:rsidR="00B533C0" w:rsidRPr="00B533C0" w:rsidRDefault="00B533C0" w:rsidP="00E532B3">
            <w:r>
              <w:t>Руководитель и автор проекта</w:t>
            </w:r>
          </w:p>
        </w:tc>
        <w:tc>
          <w:tcPr>
            <w:tcW w:w="7087" w:type="dxa"/>
          </w:tcPr>
          <w:p w:rsidR="008070D4" w:rsidRDefault="00EC2B5D" w:rsidP="00E532B3">
            <w:pPr>
              <w:tabs>
                <w:tab w:val="left" w:pos="336"/>
              </w:tabs>
            </w:pPr>
            <w:r>
              <w:t>Потёмкина Евгения Юрьевна</w:t>
            </w:r>
          </w:p>
          <w:p w:rsidR="00B533C0" w:rsidRDefault="00B533C0" w:rsidP="00E532B3">
            <w:pPr>
              <w:tabs>
                <w:tab w:val="left" w:pos="336"/>
              </w:tabs>
            </w:pPr>
          </w:p>
          <w:p w:rsidR="00B533C0" w:rsidRDefault="00B533C0" w:rsidP="00E532B3">
            <w:pPr>
              <w:tabs>
                <w:tab w:val="left" w:pos="336"/>
              </w:tabs>
            </w:pPr>
          </w:p>
          <w:p w:rsidR="00B533C0" w:rsidRPr="00CF11CE" w:rsidRDefault="00B533C0" w:rsidP="00E532B3">
            <w:pPr>
              <w:tabs>
                <w:tab w:val="left" w:pos="336"/>
              </w:tabs>
            </w:pPr>
          </w:p>
          <w:p w:rsidR="00B533C0" w:rsidRPr="00C45797" w:rsidRDefault="00B533C0" w:rsidP="00E532B3">
            <w:pPr>
              <w:tabs>
                <w:tab w:val="left" w:pos="336"/>
              </w:tabs>
            </w:pPr>
            <w:proofErr w:type="spellStart"/>
            <w:r>
              <w:t>Алексеёнок</w:t>
            </w:r>
            <w:proofErr w:type="spellEnd"/>
            <w:r>
              <w:t xml:space="preserve"> </w:t>
            </w:r>
            <w:proofErr w:type="spellStart"/>
            <w:r>
              <w:t>Нэля</w:t>
            </w:r>
            <w:proofErr w:type="spellEnd"/>
            <w:r>
              <w:t xml:space="preserve"> Витальевна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6.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Контактные данные организации (телефон, электронный адрес, почтовый адрес)</w:t>
            </w:r>
          </w:p>
        </w:tc>
        <w:tc>
          <w:tcPr>
            <w:tcW w:w="7087" w:type="dxa"/>
          </w:tcPr>
          <w:p w:rsidR="00B533C0" w:rsidRDefault="00B533C0" w:rsidP="00B533C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+7</w:t>
            </w:r>
            <w:r w:rsidRPr="00B533C0">
              <w:rPr>
                <w:rFonts w:eastAsia="Calibri"/>
                <w:lang w:eastAsia="en-US"/>
              </w:rPr>
              <w:t>(902)8585510</w:t>
            </w:r>
          </w:p>
          <w:p w:rsidR="00B533C0" w:rsidRPr="00B533C0" w:rsidRDefault="00B533C0" w:rsidP="00B533C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+7(951)9765784</w:t>
            </w:r>
          </w:p>
          <w:p w:rsidR="008070D4" w:rsidRDefault="00CF11CE" w:rsidP="00E532B3">
            <w:pPr>
              <w:tabs>
                <w:tab w:val="left" w:pos="336"/>
                <w:tab w:val="left" w:pos="540"/>
              </w:tabs>
            </w:pPr>
            <w:hyperlink r:id="rId6" w:history="1">
              <w:r w:rsidR="00B533C0" w:rsidRPr="00803B34">
                <w:rPr>
                  <w:rStyle w:val="a6"/>
                </w:rPr>
                <w:t>12</w:t>
              </w:r>
              <w:r w:rsidR="00B533C0" w:rsidRPr="00803B34">
                <w:rPr>
                  <w:rStyle w:val="a6"/>
                  <w:lang w:val="en-US"/>
                </w:rPr>
                <w:t>nika</w:t>
              </w:r>
              <w:r w:rsidR="00B533C0" w:rsidRPr="00CF11CE">
                <w:rPr>
                  <w:rStyle w:val="a6"/>
                </w:rPr>
                <w:t>12@</w:t>
              </w:r>
              <w:r w:rsidR="00B533C0" w:rsidRPr="00803B34">
                <w:rPr>
                  <w:rStyle w:val="a6"/>
                  <w:lang w:val="en-US"/>
                </w:rPr>
                <w:t>mail</w:t>
              </w:r>
              <w:r w:rsidR="00B533C0" w:rsidRPr="00CF11CE">
                <w:rPr>
                  <w:rStyle w:val="a6"/>
                </w:rPr>
                <w:t>.</w:t>
              </w:r>
              <w:proofErr w:type="spellStart"/>
              <w:r w:rsidR="00B533C0" w:rsidRPr="00803B34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B533C0" w:rsidRPr="00B533C0" w:rsidRDefault="00B533C0" w:rsidP="00E532B3">
            <w:pPr>
              <w:tabs>
                <w:tab w:val="left" w:pos="336"/>
                <w:tab w:val="left" w:pos="540"/>
              </w:tabs>
            </w:pPr>
            <w:r>
              <w:t>Сайт организации:</w:t>
            </w:r>
            <w:r>
              <w:rPr>
                <w:sz w:val="28"/>
                <w:szCs w:val="28"/>
              </w:rPr>
              <w:t xml:space="preserve"> </w:t>
            </w:r>
            <w:hyperlink r:id="rId7" w:history="1">
              <w:r w:rsidRPr="00B533C0">
                <w:rPr>
                  <w:rStyle w:val="a6"/>
                  <w:lang w:val="en-US" w:eastAsia="en-US"/>
                </w:rPr>
                <w:t>http</w:t>
              </w:r>
              <w:r w:rsidRPr="00B533C0">
                <w:rPr>
                  <w:rStyle w:val="a6"/>
                  <w:lang w:eastAsia="en-US"/>
                </w:rPr>
                <w:t>://</w:t>
              </w:r>
              <w:proofErr w:type="spellStart"/>
              <w:r w:rsidRPr="00B533C0">
                <w:rPr>
                  <w:rStyle w:val="a6"/>
                  <w:lang w:val="en-US"/>
                </w:rPr>
                <w:t>ugrakos</w:t>
              </w:r>
              <w:proofErr w:type="spellEnd"/>
              <w:r w:rsidRPr="00B533C0">
                <w:rPr>
                  <w:rStyle w:val="a6"/>
                </w:rPr>
                <w:t>.</w:t>
              </w:r>
              <w:proofErr w:type="spellStart"/>
              <w:r w:rsidRPr="00B533C0">
                <w:rPr>
                  <w:rStyle w:val="a6"/>
                  <w:lang w:val="en-US"/>
                </w:rPr>
                <w:t>ru</w:t>
              </w:r>
              <w:proofErr w:type="spellEnd"/>
            </w:hyperlink>
          </w:p>
          <w:p w:rsidR="00B533C0" w:rsidRPr="00B533C0" w:rsidRDefault="00B533C0" w:rsidP="00E532B3">
            <w:pPr>
              <w:tabs>
                <w:tab w:val="left" w:pos="336"/>
                <w:tab w:val="left" w:pos="540"/>
              </w:tabs>
            </w:pPr>
            <w:r w:rsidRPr="00B533C0">
              <w:t xml:space="preserve">628624, Ханты-Мансийский автономный округ – Югра, город Нижневартовск, улица Ханты-Мансийская, дом 26, квартира </w:t>
            </w:r>
            <w:r w:rsidRPr="00B533C0">
              <w:rPr>
                <w:rFonts w:eastAsia="Calibri"/>
                <w:lang w:eastAsia="en-US"/>
              </w:rPr>
              <w:t>277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  <w:r w:rsidRPr="00C45797">
              <w:t>7.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Краткое описание проекта (не больше 3-х предложений)</w:t>
            </w:r>
          </w:p>
        </w:tc>
        <w:tc>
          <w:tcPr>
            <w:tcW w:w="7087" w:type="dxa"/>
          </w:tcPr>
          <w:p w:rsidR="008070D4" w:rsidRPr="0036715F" w:rsidRDefault="0036715F" w:rsidP="00F34B35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 w:rsidRPr="0036715F">
              <w:t>Проект направлен на создание творческой деловой площадки для ремесленников,  мастеров и художников города Нижневартовска и близлежащих к городу муниципалитетов</w:t>
            </w:r>
            <w:r>
              <w:t>,</w:t>
            </w:r>
            <w:r w:rsidR="00687574">
              <w:t xml:space="preserve"> создание сайта для их интернет – общения, продвижение продукции мастеров и ремесленников через создание сувенирной витрины на сайте, проведение выставок – ярмарок,</w:t>
            </w:r>
            <w:r>
              <w:t xml:space="preserve"> организацию</w:t>
            </w:r>
            <w:r w:rsidR="00687574">
              <w:t xml:space="preserve"> и проведение</w:t>
            </w:r>
            <w:r>
              <w:t xml:space="preserve"> образова</w:t>
            </w:r>
            <w:r w:rsidR="00687574">
              <w:t>тельных мероприятий, в том числе мастер – классов по различным ремесленным технологиям, оказание информационной, консультационной и организационной поддержки мастерам и ремесленникам.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8070D4" w:rsidP="00E532B3">
            <w:pPr>
              <w:jc w:val="center"/>
            </w:pPr>
          </w:p>
        </w:tc>
        <w:tc>
          <w:tcPr>
            <w:tcW w:w="9213" w:type="dxa"/>
            <w:gridSpan w:val="2"/>
          </w:tcPr>
          <w:p w:rsidR="008070D4" w:rsidRPr="00C45797" w:rsidRDefault="008070D4" w:rsidP="00E532B3">
            <w:pPr>
              <w:tabs>
                <w:tab w:val="left" w:pos="336"/>
              </w:tabs>
              <w:jc w:val="center"/>
              <w:rPr>
                <w:b/>
              </w:rPr>
            </w:pPr>
            <w:r w:rsidRPr="00C45797">
              <w:rPr>
                <w:b/>
              </w:rPr>
              <w:t>Детальное описание проекта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1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Целевая аудитория проекта</w:t>
            </w:r>
          </w:p>
        </w:tc>
        <w:tc>
          <w:tcPr>
            <w:tcW w:w="7087" w:type="dxa"/>
          </w:tcPr>
          <w:p w:rsidR="00687574" w:rsidRPr="00687574" w:rsidRDefault="00687574" w:rsidP="00687574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687574">
              <w:rPr>
                <w:rFonts w:eastAsiaTheme="minorHAnsi"/>
                <w:lang w:eastAsia="en-US"/>
              </w:rPr>
              <w:t>1.Народные мастера, ремесленники, художники (профессиона</w:t>
            </w:r>
            <w:r>
              <w:rPr>
                <w:rFonts w:eastAsiaTheme="minorHAnsi"/>
                <w:lang w:eastAsia="en-US"/>
              </w:rPr>
              <w:t>лы и любители).</w:t>
            </w:r>
            <w:r w:rsidR="00EE0E20">
              <w:rPr>
                <w:rFonts w:eastAsiaTheme="minorHAnsi"/>
                <w:lang w:eastAsia="en-US"/>
              </w:rPr>
              <w:t xml:space="preserve"> </w:t>
            </w:r>
          </w:p>
          <w:p w:rsidR="00687574" w:rsidRPr="00687574" w:rsidRDefault="00687574" w:rsidP="00687574">
            <w:pPr>
              <w:spacing w:line="276" w:lineRule="auto"/>
              <w:jc w:val="both"/>
              <w:rPr>
                <w:rFonts w:eastAsiaTheme="minorHAnsi"/>
                <w:lang w:eastAsia="en-US"/>
              </w:rPr>
            </w:pPr>
            <w:r w:rsidRPr="00687574">
              <w:rPr>
                <w:rFonts w:eastAsiaTheme="minorHAnsi"/>
                <w:lang w:eastAsia="en-US"/>
              </w:rPr>
              <w:t>2. Пенсионеры и</w:t>
            </w:r>
            <w:r w:rsidR="00EE0E20">
              <w:rPr>
                <w:rFonts w:eastAsiaTheme="minorHAnsi"/>
                <w:lang w:eastAsia="en-US"/>
              </w:rPr>
              <w:t xml:space="preserve"> молодёжь.</w:t>
            </w:r>
          </w:p>
          <w:p w:rsidR="008070D4" w:rsidRPr="00C45797" w:rsidRDefault="00687574" w:rsidP="00687574">
            <w:pPr>
              <w:tabs>
                <w:tab w:val="left" w:pos="336"/>
              </w:tabs>
            </w:pPr>
            <w:r w:rsidRPr="00687574">
              <w:rPr>
                <w:rFonts w:eastAsiaTheme="minorHAnsi"/>
                <w:lang w:eastAsia="en-US"/>
              </w:rPr>
              <w:lastRenderedPageBreak/>
              <w:t>3.Люди с ограниченны</w:t>
            </w:r>
            <w:r w:rsidR="00EE0E20">
              <w:rPr>
                <w:rFonts w:eastAsiaTheme="minorHAnsi"/>
                <w:lang w:eastAsia="en-US"/>
              </w:rPr>
              <w:t>ми возможностями здоровья.</w:t>
            </w: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lastRenderedPageBreak/>
              <w:t>2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Цели проекта</w:t>
            </w:r>
          </w:p>
        </w:tc>
        <w:tc>
          <w:tcPr>
            <w:tcW w:w="7087" w:type="dxa"/>
          </w:tcPr>
          <w:p w:rsidR="008070D4" w:rsidRPr="00EE0E20" w:rsidRDefault="00EE0E20" w:rsidP="00EE0E20">
            <w:pPr>
              <w:tabs>
                <w:tab w:val="left" w:pos="336"/>
              </w:tabs>
              <w:jc w:val="both"/>
            </w:pPr>
            <w:r w:rsidRPr="00EE0E20">
              <w:t xml:space="preserve">Создание </w:t>
            </w:r>
            <w:proofErr w:type="spellStart"/>
            <w:r w:rsidRPr="00EE0E20">
              <w:t>творческо</w:t>
            </w:r>
            <w:proofErr w:type="spellEnd"/>
            <w:r w:rsidRPr="00EE0E20">
              <w:t xml:space="preserve"> – деловой   площадки «Нижневартовск – ремесленный и мастеровой!», направленной на возрождение, сохранение, развитие и продвижение ремесленного и декоративно – прикладного иск</w:t>
            </w:r>
            <w:r>
              <w:t>усства.</w:t>
            </w:r>
          </w:p>
        </w:tc>
      </w:tr>
      <w:tr w:rsidR="008070D4" w:rsidRPr="00C45797" w:rsidTr="00754BE4">
        <w:trPr>
          <w:trHeight w:val="7090"/>
        </w:trPr>
        <w:tc>
          <w:tcPr>
            <w:tcW w:w="534" w:type="dxa"/>
          </w:tcPr>
          <w:p w:rsidR="008070D4" w:rsidRPr="00C45797" w:rsidRDefault="001A2D0C" w:rsidP="00E532B3">
            <w:pPr>
              <w:jc w:val="center"/>
            </w:pPr>
            <w:r>
              <w:t>3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Задачи проекта</w:t>
            </w:r>
          </w:p>
        </w:tc>
        <w:tc>
          <w:tcPr>
            <w:tcW w:w="7087" w:type="dxa"/>
          </w:tcPr>
          <w:p w:rsidR="00EE0E20" w:rsidRPr="00754BE4" w:rsidRDefault="00EE0E20" w:rsidP="00754BE4">
            <w:pPr>
              <w:rPr>
                <w:rFonts w:eastAsiaTheme="minorHAnsi"/>
              </w:rPr>
            </w:pPr>
            <w:r w:rsidRPr="00EE0E20">
              <w:rPr>
                <w:rFonts w:eastAsiaTheme="minorHAnsi"/>
                <w:lang w:eastAsia="en-US"/>
              </w:rPr>
              <w:t xml:space="preserve">1. Выявление ремесленников, народных мастеров и </w:t>
            </w:r>
            <w:r w:rsidRPr="00754BE4">
              <w:rPr>
                <w:rFonts w:eastAsiaTheme="minorHAnsi"/>
              </w:rPr>
              <w:t>художников Нижневартовского региона, в том числе с ограниченными возможностями здоровья (профессионалов и любителей).</w:t>
            </w:r>
          </w:p>
          <w:p w:rsidR="00EE0E20" w:rsidRPr="00754BE4" w:rsidRDefault="00EE0E20" w:rsidP="00754BE4">
            <w:pPr>
              <w:rPr>
                <w:rFonts w:eastAsiaTheme="minorHAnsi"/>
              </w:rPr>
            </w:pPr>
            <w:r w:rsidRPr="00754BE4">
              <w:rPr>
                <w:rFonts w:eastAsiaTheme="minorHAnsi"/>
              </w:rPr>
              <w:t>2. Систематизация информации о количестве ремесленников,   мастеров, художников  г. Нижневартовска и близлежащих</w:t>
            </w:r>
            <w:r w:rsidRPr="00EE0E20">
              <w:rPr>
                <w:rFonts w:eastAsiaTheme="minorHAnsi"/>
                <w:lang w:eastAsia="en-US"/>
              </w:rPr>
              <w:t xml:space="preserve"> территорий, в том числе и с ограниченными возможностями </w:t>
            </w:r>
            <w:r w:rsidRPr="00754BE4">
              <w:rPr>
                <w:rFonts w:eastAsiaTheme="minorHAnsi"/>
              </w:rPr>
              <w:t>здоровья, направлениях их творческой деятельности, качестве и разнообразии изготовляемой ремесленной и сувенирной продукции, творческих предпочтениях начинающих мастеров.</w:t>
            </w:r>
          </w:p>
          <w:p w:rsidR="00EE0E20" w:rsidRPr="00754BE4" w:rsidRDefault="00EE0E20" w:rsidP="00754BE4">
            <w:pPr>
              <w:rPr>
                <w:rFonts w:eastAsiaTheme="minorHAnsi"/>
              </w:rPr>
            </w:pPr>
            <w:r w:rsidRPr="00754BE4">
              <w:rPr>
                <w:rFonts w:eastAsiaTheme="minorHAnsi"/>
              </w:rPr>
              <w:t>3. Разработка и создание специализированной интернет – площадки для оказания информационной, консультационной, правовой, маркетинговой помощи ремесленникам,  мастерам, художникам, в том числе и с ограниченными возможностями здоровья, а также возможности онлайн общения между ними.</w:t>
            </w:r>
          </w:p>
          <w:p w:rsidR="00EE0E20" w:rsidRPr="00754BE4" w:rsidRDefault="00EE0E20" w:rsidP="00754BE4">
            <w:pPr>
              <w:rPr>
                <w:rFonts w:eastAsiaTheme="minorHAnsi"/>
              </w:rPr>
            </w:pPr>
            <w:r w:rsidRPr="00754BE4">
              <w:rPr>
                <w:rFonts w:eastAsiaTheme="minorHAnsi"/>
              </w:rPr>
              <w:t xml:space="preserve">4. Материально – техническое оснащение </w:t>
            </w:r>
            <w:proofErr w:type="spellStart"/>
            <w:r w:rsidRPr="00754BE4">
              <w:rPr>
                <w:rFonts w:eastAsiaTheme="minorHAnsi"/>
              </w:rPr>
              <w:t>творческо</w:t>
            </w:r>
            <w:proofErr w:type="spellEnd"/>
            <w:r w:rsidRPr="00754BE4">
              <w:rPr>
                <w:rFonts w:eastAsiaTheme="minorHAnsi"/>
              </w:rPr>
              <w:t xml:space="preserve"> – деловой   площадки «Нижневартовск – ремесленный и мастеровой!»</w:t>
            </w:r>
          </w:p>
          <w:p w:rsidR="00EE0E20" w:rsidRPr="00754BE4" w:rsidRDefault="00EE0E20" w:rsidP="00754BE4">
            <w:pPr>
              <w:rPr>
                <w:rFonts w:eastAsiaTheme="minorHAnsi"/>
              </w:rPr>
            </w:pPr>
            <w:r w:rsidRPr="00754BE4">
              <w:rPr>
                <w:rFonts w:eastAsiaTheme="minorHAnsi"/>
              </w:rPr>
              <w:t xml:space="preserve">5. Создание условий для творческого общения ремесленников,  мастеров и художников, в том числе и с ограниченными возможностями здоровья, обмена опытом, получения новых знаний и навыков путём проведения актуальных мастер – классов, фестиваля брендовой сувенирной продукции, отражающей местные особенности культуры и истории. </w:t>
            </w:r>
          </w:p>
          <w:p w:rsidR="00EE0E20" w:rsidRPr="00EE0E20" w:rsidRDefault="00EE0E20" w:rsidP="00754BE4">
            <w:pPr>
              <w:rPr>
                <w:rFonts w:eastAsiaTheme="minorHAnsi"/>
                <w:b/>
                <w:lang w:eastAsia="en-US"/>
              </w:rPr>
            </w:pPr>
            <w:r w:rsidRPr="00754BE4">
              <w:rPr>
                <w:rFonts w:eastAsiaTheme="minorHAnsi"/>
              </w:rPr>
              <w:t>6. Продвижение ремесленников, мастеров и их изделий ремесленного, декоративно – прикладного искусства, брендовой сувенирной продукции</w:t>
            </w:r>
            <w:r w:rsidRPr="00EE0E20">
              <w:rPr>
                <w:rFonts w:eastAsiaTheme="minorHAnsi"/>
                <w:lang w:eastAsia="en-US"/>
              </w:rPr>
              <w:t>.</w:t>
            </w:r>
          </w:p>
          <w:p w:rsidR="008070D4" w:rsidRPr="001A0EEF" w:rsidRDefault="008070D4" w:rsidP="001A0EEF">
            <w:pPr>
              <w:tabs>
                <w:tab w:val="left" w:pos="336"/>
                <w:tab w:val="left" w:pos="432"/>
              </w:tabs>
              <w:ind w:left="360"/>
            </w:pP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4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План реализации</w:t>
            </w:r>
          </w:p>
        </w:tc>
        <w:tc>
          <w:tcPr>
            <w:tcW w:w="7087" w:type="dxa"/>
          </w:tcPr>
          <w:p w:rsidR="008070D4" w:rsidRDefault="00754BE4" w:rsidP="001A0EEF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  <w:r>
              <w:rPr>
                <w:lang w:val="en-US"/>
              </w:rPr>
              <w:t>I</w:t>
            </w:r>
            <w:r w:rsidRPr="00754BE4">
              <w:t xml:space="preserve"> </w:t>
            </w:r>
            <w:r>
              <w:t xml:space="preserve">этап – с 01.08.2019 года по 31.12.2020 </w:t>
            </w:r>
            <w:proofErr w:type="gramStart"/>
            <w:r>
              <w:t>г.</w:t>
            </w:r>
            <w:r w:rsidR="00D17F82">
              <w:t>:</w:t>
            </w:r>
            <w:proofErr w:type="gramEnd"/>
            <w:r>
              <w:t xml:space="preserve"> создание и оборудование рабочего места площадки,</w:t>
            </w:r>
            <w:r w:rsidR="00D17F82">
              <w:t xml:space="preserve"> </w:t>
            </w:r>
            <w:r>
              <w:t>создание сайта</w:t>
            </w:r>
            <w:r w:rsidR="00D17F82">
              <w:t>.</w:t>
            </w:r>
          </w:p>
          <w:p w:rsidR="00D17F82" w:rsidRDefault="00D17F82" w:rsidP="00D17F82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7F82">
              <w:rPr>
                <w:sz w:val="24"/>
                <w:szCs w:val="24"/>
                <w:lang w:val="en-US"/>
              </w:rPr>
              <w:t>II</w:t>
            </w:r>
            <w:r w:rsidRPr="00D17F82">
              <w:rPr>
                <w:sz w:val="24"/>
                <w:szCs w:val="24"/>
              </w:rPr>
              <w:t xml:space="preserve"> этап – с 01.01.2020 года по 30.06.2020 года: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7F82">
              <w:rPr>
                <w:rFonts w:ascii="Times New Roman" w:hAnsi="Times New Roman" w:cs="Times New Roman"/>
                <w:sz w:val="24"/>
                <w:szCs w:val="24"/>
              </w:rPr>
              <w:t xml:space="preserve">рганизация и проведение выставки - ярмарки ремесленного творчества «Город мастеров», в рамках </w:t>
            </w:r>
            <w:r w:rsidRPr="00D17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="00B74F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D17F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D17F82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фестиваля искусств, труда и спорта «</w:t>
            </w:r>
            <w:proofErr w:type="spellStart"/>
            <w:r w:rsidRPr="00D17F82">
              <w:rPr>
                <w:rFonts w:ascii="Times New Roman" w:hAnsi="Times New Roman" w:cs="Times New Roman"/>
                <w:sz w:val="24"/>
                <w:szCs w:val="24"/>
              </w:rPr>
              <w:t>Самотлорские</w:t>
            </w:r>
            <w:proofErr w:type="spellEnd"/>
            <w:r w:rsidRPr="00D17F82">
              <w:rPr>
                <w:rFonts w:ascii="Times New Roman" w:hAnsi="Times New Roman" w:cs="Times New Roman"/>
                <w:sz w:val="24"/>
                <w:szCs w:val="24"/>
              </w:rPr>
              <w:t xml:space="preserve"> ночи»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организация и проведение мастер – классов по старинным ремесленным технологиям</w:t>
            </w:r>
            <w:r w:rsidR="00B74F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разработке брендовой сувенирной продукции; создание телевизионного ролика о мастерах и ремесленниках Нижневартовска.</w:t>
            </w:r>
          </w:p>
          <w:p w:rsidR="00B74FA4" w:rsidRPr="00B74FA4" w:rsidRDefault="00D17F82" w:rsidP="00B74FA4">
            <w:pPr>
              <w:ind w:firstLine="709"/>
              <w:jc w:val="both"/>
              <w:rPr>
                <w:rFonts w:eastAsiaTheme="minorHAnsi"/>
                <w:lang w:eastAsia="en-US"/>
              </w:rPr>
            </w:pPr>
            <w:r>
              <w:rPr>
                <w:lang w:val="en-US"/>
              </w:rPr>
              <w:t>III</w:t>
            </w:r>
            <w:r w:rsidRPr="00B74FA4">
              <w:t xml:space="preserve"> </w:t>
            </w:r>
            <w:r w:rsidR="00B74FA4">
              <w:t xml:space="preserve">этап - с 01.07.2020 – 31.12.2020 </w:t>
            </w:r>
            <w:proofErr w:type="gramStart"/>
            <w:r w:rsidR="00B74FA4">
              <w:t>г.:</w:t>
            </w:r>
            <w:proofErr w:type="gramEnd"/>
            <w:r w:rsidR="00B74FA4">
              <w:t xml:space="preserve"> проведение </w:t>
            </w:r>
            <w:r w:rsidR="00B74FA4" w:rsidRPr="00B74FA4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</w:t>
            </w:r>
            <w:r w:rsidR="00B74FA4">
              <w:rPr>
                <w:rFonts w:eastAsiaTheme="minorHAnsi"/>
                <w:lang w:eastAsia="en-US"/>
              </w:rPr>
              <w:t>фестиваля</w:t>
            </w:r>
            <w:r w:rsidR="00B74FA4" w:rsidRPr="00B74FA4">
              <w:rPr>
                <w:rFonts w:eastAsiaTheme="minorHAnsi"/>
                <w:lang w:eastAsia="en-US"/>
              </w:rPr>
              <w:t xml:space="preserve"> ремесленного и декоративно – прикладного искусства «Нижневартовск – сувенирный!»</w:t>
            </w:r>
            <w:r w:rsidR="00B74FA4">
              <w:rPr>
                <w:rFonts w:eastAsiaTheme="minorHAnsi"/>
                <w:lang w:eastAsia="en-US"/>
              </w:rPr>
              <w:t>; издание каталога лучших образцов изделий декоративно – прикладного и ремесленного искусства мастеров Нижневартовска и близлежащих территорий.</w:t>
            </w:r>
          </w:p>
          <w:p w:rsidR="00D17F82" w:rsidRPr="00B74FA4" w:rsidRDefault="00D17F82" w:rsidP="00D17F82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F82" w:rsidRPr="00D17F82" w:rsidRDefault="00D17F82" w:rsidP="001A0EEF">
            <w:pPr>
              <w:tabs>
                <w:tab w:val="left" w:pos="272"/>
                <w:tab w:val="left" w:pos="336"/>
                <w:tab w:val="left" w:pos="993"/>
              </w:tabs>
              <w:jc w:val="both"/>
            </w:pP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5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Кадровое и материальное обеспечение проекта</w:t>
            </w:r>
          </w:p>
        </w:tc>
        <w:tc>
          <w:tcPr>
            <w:tcW w:w="7087" w:type="dxa"/>
          </w:tcPr>
          <w:p w:rsidR="008070D4" w:rsidRDefault="00C41DE8" w:rsidP="001A0EEF">
            <w:pPr>
              <w:tabs>
                <w:tab w:val="left" w:pos="336"/>
              </w:tabs>
              <w:jc w:val="both"/>
            </w:pPr>
            <w:r>
              <w:t>В команду  вошли профессиональные художники, мастера, педагоги, управленцы, имеющие большой опыт работы по тематике проекта в количестве 5 человек.</w:t>
            </w:r>
          </w:p>
          <w:p w:rsidR="00C41DE8" w:rsidRDefault="00C41DE8" w:rsidP="001A0EEF">
            <w:pPr>
              <w:tabs>
                <w:tab w:val="left" w:pos="336"/>
              </w:tabs>
              <w:jc w:val="both"/>
            </w:pPr>
            <w:r>
              <w:t>На реализацию проекта выделен Президентский грант в сумме</w:t>
            </w:r>
            <w:r w:rsidR="00480974">
              <w:t xml:space="preserve"> 1576654,0 руб.</w:t>
            </w:r>
          </w:p>
          <w:p w:rsidR="00C41DE8" w:rsidRPr="00C41DE8" w:rsidRDefault="00C41DE8" w:rsidP="001A0EEF">
            <w:pPr>
              <w:tabs>
                <w:tab w:val="left" w:pos="336"/>
              </w:tabs>
              <w:jc w:val="both"/>
            </w:pPr>
          </w:p>
        </w:tc>
      </w:tr>
      <w:tr w:rsidR="008070D4" w:rsidRPr="00C45797" w:rsidTr="001A0EEF">
        <w:tc>
          <w:tcPr>
            <w:tcW w:w="534" w:type="dxa"/>
          </w:tcPr>
          <w:p w:rsidR="008070D4" w:rsidRPr="00C45797" w:rsidRDefault="001A2D0C" w:rsidP="001A2D0C">
            <w:pPr>
              <w:jc w:val="center"/>
            </w:pPr>
            <w:r>
              <w:t>6</w:t>
            </w:r>
            <w:r w:rsidR="008070D4" w:rsidRPr="00C45797">
              <w:t>.</w:t>
            </w:r>
          </w:p>
        </w:tc>
        <w:tc>
          <w:tcPr>
            <w:tcW w:w="2126" w:type="dxa"/>
          </w:tcPr>
          <w:p w:rsidR="008070D4" w:rsidRPr="00C45797" w:rsidRDefault="008070D4" w:rsidP="00E532B3">
            <w:r w:rsidRPr="00C45797">
              <w:t>Ожидаемые результаты проекта</w:t>
            </w:r>
          </w:p>
        </w:tc>
        <w:tc>
          <w:tcPr>
            <w:tcW w:w="7087" w:type="dxa"/>
          </w:tcPr>
          <w:p w:rsidR="00754BE4" w:rsidRPr="00B74FA4" w:rsidRDefault="00754BE4" w:rsidP="00754BE4">
            <w:pPr>
              <w:pStyle w:val="Default"/>
              <w:ind w:firstLine="709"/>
              <w:jc w:val="both"/>
            </w:pPr>
            <w:r w:rsidRPr="00B74FA4">
              <w:t xml:space="preserve">Проектом будет охвачено более 200 ремесленников, мастеров и художников, будет организовано 50 мастер – классов, 2 выставки – ярмарки, зрителями и участниками мероприятий </w:t>
            </w:r>
            <w:r w:rsidRPr="00B74FA4">
              <w:lastRenderedPageBreak/>
              <w:t>проекта станут более 20 000 человек.</w:t>
            </w:r>
          </w:p>
          <w:p w:rsidR="00754BE4" w:rsidRPr="00B74FA4" w:rsidRDefault="00754BE4" w:rsidP="00754BE4">
            <w:pPr>
              <w:pStyle w:val="Default"/>
              <w:ind w:firstLine="709"/>
              <w:jc w:val="both"/>
              <w:rPr>
                <w:rFonts w:eastAsia="Times New Roman"/>
                <w:bCs/>
                <w:color w:val="auto"/>
                <w:lang w:eastAsia="ru-RU"/>
              </w:rPr>
            </w:pPr>
            <w:r w:rsidRPr="00B74FA4">
              <w:rPr>
                <w:rFonts w:eastAsia="Times New Roman"/>
                <w:bCs/>
                <w:color w:val="auto"/>
                <w:lang w:eastAsia="ru-RU"/>
              </w:rPr>
              <w:t xml:space="preserve">В ходе реализации предложенного Проекта будут решены следующие  проблемы: у мастеров и ремесленников, художников  г. Нижневартовска и ближайших городов восточной зоны округа появится творческая деловая площадка, где на системной основе им будет оказываться необходимая  информационная, организационная поддержка, практическая помощь. Для мастеров и всех желающих будет создана образовательная площадка, где будут организовываться актуальные мастер – классы по разнообразным видам ремесленного и декоративно – прикладного искусства, лекции и круглые столы по темам, которые волнуют ремесленников и мастеров,  будет предоставлена возможность обмена опытом, приобщения к творчеству ведущих мастеров округа и России. Будет выстроена система организации и проведения выставочных и ярмарочных мероприятий, где мастера смогут представлять свои творческие работы, сувенирную продукцию на презентацию и реализацию. Создание интернет – площадки позволит расширить творческое общение мастеров между собой, </w:t>
            </w:r>
            <w:r w:rsidRPr="00B74FA4">
              <w:rPr>
                <w:color w:val="auto"/>
              </w:rPr>
              <w:t>Созда</w:t>
            </w:r>
            <w:r w:rsidR="00480974">
              <w:rPr>
                <w:color w:val="auto"/>
              </w:rPr>
              <w:t>ние «интернет - сувенирной витрины</w:t>
            </w:r>
            <w:r w:rsidRPr="00B74FA4">
              <w:rPr>
                <w:color w:val="auto"/>
              </w:rPr>
              <w:t xml:space="preserve">» сделает </w:t>
            </w:r>
            <w:r w:rsidRPr="00B74FA4">
              <w:rPr>
                <w:rFonts w:eastAsia="Times New Roman"/>
                <w:bCs/>
                <w:color w:val="auto"/>
                <w:lang w:eastAsia="ru-RU"/>
              </w:rPr>
              <w:t xml:space="preserve">доступной  информацию о мастерах и их изделиях для населения. </w:t>
            </w:r>
          </w:p>
          <w:p w:rsidR="00754BE4" w:rsidRPr="00B74FA4" w:rsidRDefault="00754BE4" w:rsidP="00754BE4">
            <w:pPr>
              <w:pStyle w:val="Default"/>
              <w:ind w:firstLine="709"/>
              <w:jc w:val="both"/>
            </w:pPr>
            <w:r w:rsidRPr="00B74FA4">
              <w:rPr>
                <w:rFonts w:eastAsia="Times New Roman"/>
                <w:bCs/>
                <w:color w:val="auto"/>
                <w:lang w:eastAsia="ru-RU"/>
              </w:rPr>
              <w:t>В целом, проект позволит</w:t>
            </w:r>
            <w:r w:rsidRPr="00B74FA4">
              <w:t xml:space="preserve"> повысить уровень профессионального мастерства ремесленников и мастеров, улучшить качество и разнообразие изделий ремесленного искусства и сувенирной продукции, привлечёт новых мастеров, увеличит количество </w:t>
            </w:r>
            <w:proofErr w:type="spellStart"/>
            <w:r w:rsidRPr="00B74FA4">
              <w:t>самозанятых</w:t>
            </w:r>
            <w:proofErr w:type="spellEnd"/>
            <w:r w:rsidRPr="00B74FA4">
              <w:t xml:space="preserve"> горожан, принесёт увеличение доходов в их семейный бюджет, даст новый импульс в развитии ремесленного и декоративно – прикладного искусства в Нижневартовском регионе.</w:t>
            </w:r>
          </w:p>
          <w:p w:rsidR="00754BE4" w:rsidRPr="00B74FA4" w:rsidRDefault="00754BE4" w:rsidP="00754BE4">
            <w:pPr>
              <w:pStyle w:val="Default"/>
              <w:jc w:val="both"/>
            </w:pPr>
          </w:p>
          <w:p w:rsidR="008070D4" w:rsidRPr="00C45797" w:rsidRDefault="008070D4" w:rsidP="00A3794B">
            <w:pPr>
              <w:tabs>
                <w:tab w:val="left" w:pos="336"/>
              </w:tabs>
              <w:jc w:val="both"/>
            </w:pPr>
          </w:p>
        </w:tc>
      </w:tr>
    </w:tbl>
    <w:p w:rsidR="00CF11CE" w:rsidRDefault="00CF11CE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CF11CE" w:rsidRDefault="00CF11CE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CF11CE">
        <w:rPr>
          <w:noProof/>
          <w:color w:val="auto"/>
        </w:rPr>
        <w:drawing>
          <wp:inline distT="0" distB="0" distL="0" distR="0">
            <wp:extent cx="6120765" cy="4053191"/>
            <wp:effectExtent l="0" t="0" r="0" b="5080"/>
            <wp:docPr id="1" name="Рисунок 1" descr="\\shares\Департамент по социальной политике\Управление по социальной и молодежной политике\Водолазская Ю.В\Лучшие практики\2020\НКО\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hares\Департамент по социальной политике\Управление по социальной и молодежной политике\Водолазская Ю.В\Лучшие практики\2020\НКО\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5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1CE" w:rsidRDefault="00CF11CE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CF11CE" w:rsidRDefault="00CF11CE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CF11CE" w:rsidRDefault="00CF11CE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CF11CE">
        <w:rPr>
          <w:noProof/>
          <w:color w:val="auto"/>
        </w:rPr>
        <w:lastRenderedPageBreak/>
        <w:drawing>
          <wp:inline distT="0" distB="0" distL="0" distR="0">
            <wp:extent cx="6120765" cy="8161020"/>
            <wp:effectExtent l="0" t="0" r="0" b="0"/>
            <wp:docPr id="2" name="Рисунок 2" descr="\\shares\Департамент по социальной политике\Управление по социальной и молодежной политике\Водолазская Ю.В\Лучшие практики\2020\НКО\IMG_9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hares\Департамент по социальной политике\Управление по социальной и молодежной политике\Водолазская Ю.В\Лучшие практики\2020\НКО\IMG_966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16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1CE" w:rsidRDefault="00CF11CE" w:rsidP="0056723F">
      <w:pPr>
        <w:pStyle w:val="a3"/>
        <w:spacing w:before="0" w:beforeAutospacing="0" w:after="0" w:afterAutospacing="0"/>
        <w:ind w:left="360"/>
        <w:rPr>
          <w:color w:val="auto"/>
        </w:rPr>
      </w:pPr>
    </w:p>
    <w:p w:rsidR="00CF11CE" w:rsidRPr="0056723F" w:rsidRDefault="00CF11CE" w:rsidP="0056723F">
      <w:pPr>
        <w:pStyle w:val="a3"/>
        <w:spacing w:before="0" w:beforeAutospacing="0" w:after="0" w:afterAutospacing="0"/>
        <w:ind w:left="360"/>
        <w:rPr>
          <w:color w:val="auto"/>
        </w:rPr>
      </w:pPr>
      <w:r w:rsidRPr="00CF11CE">
        <w:rPr>
          <w:noProof/>
          <w:color w:val="auto"/>
        </w:rPr>
        <w:lastRenderedPageBreak/>
        <w:drawing>
          <wp:inline distT="0" distB="0" distL="0" distR="0">
            <wp:extent cx="6120765" cy="3825478"/>
            <wp:effectExtent l="0" t="0" r="0" b="3810"/>
            <wp:docPr id="3" name="Рисунок 3" descr="\\shares\Департамент по социальной политике\Управление по социальной и молодежной политике\Водолазская Ю.В\Лучшие практики\2020\НКО\Сайт Югра - кос - творческо - деловая площад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hares\Департамент по социальной политике\Управление по социальной и молодежной политике\Водолазская Ю.В\Лучшие практики\2020\НКО\Сайт Югра - кос - творческо - деловая площадка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25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11CE" w:rsidRPr="0056723F" w:rsidSect="00E532B3">
      <w:pgSz w:w="11906" w:h="16838"/>
      <w:pgMar w:top="567" w:right="849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7309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1" w15:restartNumberingAfterBreak="0">
    <w:nsid w:val="16BE38F4"/>
    <w:multiLevelType w:val="hybridMultilevel"/>
    <w:tmpl w:val="E138E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C40FE"/>
    <w:multiLevelType w:val="hybridMultilevel"/>
    <w:tmpl w:val="0E843EAE"/>
    <w:lvl w:ilvl="0" w:tplc="CA5A5A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60" w:hanging="360"/>
      </w:pPr>
    </w:lvl>
    <w:lvl w:ilvl="2" w:tplc="0419001B" w:tentative="1">
      <w:start w:val="1"/>
      <w:numFmt w:val="lowerRoman"/>
      <w:lvlText w:val="%3."/>
      <w:lvlJc w:val="right"/>
      <w:pPr>
        <w:ind w:left="1380" w:hanging="180"/>
      </w:pPr>
    </w:lvl>
    <w:lvl w:ilvl="3" w:tplc="0419000F" w:tentative="1">
      <w:start w:val="1"/>
      <w:numFmt w:val="decimal"/>
      <w:lvlText w:val="%4."/>
      <w:lvlJc w:val="left"/>
      <w:pPr>
        <w:ind w:left="2100" w:hanging="360"/>
      </w:pPr>
    </w:lvl>
    <w:lvl w:ilvl="4" w:tplc="04190019" w:tentative="1">
      <w:start w:val="1"/>
      <w:numFmt w:val="lowerLetter"/>
      <w:lvlText w:val="%5."/>
      <w:lvlJc w:val="left"/>
      <w:pPr>
        <w:ind w:left="2820" w:hanging="360"/>
      </w:pPr>
    </w:lvl>
    <w:lvl w:ilvl="5" w:tplc="0419001B" w:tentative="1">
      <w:start w:val="1"/>
      <w:numFmt w:val="lowerRoman"/>
      <w:lvlText w:val="%6."/>
      <w:lvlJc w:val="right"/>
      <w:pPr>
        <w:ind w:left="3540" w:hanging="180"/>
      </w:pPr>
    </w:lvl>
    <w:lvl w:ilvl="6" w:tplc="0419000F" w:tentative="1">
      <w:start w:val="1"/>
      <w:numFmt w:val="decimal"/>
      <w:lvlText w:val="%7."/>
      <w:lvlJc w:val="left"/>
      <w:pPr>
        <w:ind w:left="4260" w:hanging="360"/>
      </w:pPr>
    </w:lvl>
    <w:lvl w:ilvl="7" w:tplc="04190019" w:tentative="1">
      <w:start w:val="1"/>
      <w:numFmt w:val="lowerLetter"/>
      <w:lvlText w:val="%8."/>
      <w:lvlJc w:val="left"/>
      <w:pPr>
        <w:ind w:left="4980" w:hanging="360"/>
      </w:pPr>
    </w:lvl>
    <w:lvl w:ilvl="8" w:tplc="0419001B" w:tentative="1">
      <w:start w:val="1"/>
      <w:numFmt w:val="lowerRoman"/>
      <w:lvlText w:val="%9."/>
      <w:lvlJc w:val="right"/>
      <w:pPr>
        <w:ind w:left="5700" w:hanging="180"/>
      </w:pPr>
    </w:lvl>
  </w:abstractNum>
  <w:abstractNum w:abstractNumId="3" w15:restartNumberingAfterBreak="0">
    <w:nsid w:val="395479B7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6456"/>
        </w:tabs>
        <w:ind w:left="6456" w:hanging="360"/>
      </w:pPr>
    </w:lvl>
    <w:lvl w:ilvl="1" w:tplc="B16C08BA">
      <w:start w:val="1"/>
      <w:numFmt w:val="decimal"/>
      <w:lvlText w:val="%2."/>
      <w:lvlJc w:val="left"/>
      <w:pPr>
        <w:tabs>
          <w:tab w:val="num" w:pos="7176"/>
        </w:tabs>
        <w:ind w:left="7176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896"/>
        </w:tabs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616"/>
        </w:tabs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336"/>
        </w:tabs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10056"/>
        </w:tabs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776"/>
        </w:tabs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496"/>
        </w:tabs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216"/>
        </w:tabs>
        <w:ind w:left="12216" w:hanging="180"/>
      </w:pPr>
    </w:lvl>
  </w:abstractNum>
  <w:abstractNum w:abstractNumId="4" w15:restartNumberingAfterBreak="0">
    <w:nsid w:val="4BB11CC8"/>
    <w:multiLevelType w:val="hybridMultilevel"/>
    <w:tmpl w:val="38B25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6C08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/>
        <w:i w:val="0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852D1A"/>
    <w:multiLevelType w:val="hybridMultilevel"/>
    <w:tmpl w:val="42123E56"/>
    <w:lvl w:ilvl="0" w:tplc="04190001">
      <w:start w:val="3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B16604"/>
    <w:multiLevelType w:val="hybridMultilevel"/>
    <w:tmpl w:val="E482D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80738C"/>
    <w:multiLevelType w:val="multilevel"/>
    <w:tmpl w:val="B50411BE"/>
    <w:lvl w:ilvl="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1" w:hanging="2160"/>
      </w:pPr>
      <w:rPr>
        <w:rFonts w:hint="default"/>
      </w:rPr>
    </w:lvl>
  </w:abstractNum>
  <w:abstractNum w:abstractNumId="8" w15:restartNumberingAfterBreak="0">
    <w:nsid w:val="6E6C6752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550A01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87062F"/>
    <w:multiLevelType w:val="hybridMultilevel"/>
    <w:tmpl w:val="E70EBE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852EE0"/>
    <w:multiLevelType w:val="hybridMultilevel"/>
    <w:tmpl w:val="1C288B7E"/>
    <w:lvl w:ilvl="0" w:tplc="D214E9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211C1A"/>
    <w:multiLevelType w:val="hybridMultilevel"/>
    <w:tmpl w:val="98740202"/>
    <w:lvl w:ilvl="0" w:tplc="473C364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10"/>
  </w:num>
  <w:num w:numId="10">
    <w:abstractNumId w:val="8"/>
  </w:num>
  <w:num w:numId="11">
    <w:abstractNumId w:val="1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F"/>
    <w:rsid w:val="000053A0"/>
    <w:rsid w:val="0000569D"/>
    <w:rsid w:val="00070BDA"/>
    <w:rsid w:val="00132B66"/>
    <w:rsid w:val="001708C4"/>
    <w:rsid w:val="001A0EEF"/>
    <w:rsid w:val="001A2D0C"/>
    <w:rsid w:val="002379F7"/>
    <w:rsid w:val="00321A80"/>
    <w:rsid w:val="00363309"/>
    <w:rsid w:val="0036715F"/>
    <w:rsid w:val="00422AB9"/>
    <w:rsid w:val="004408D6"/>
    <w:rsid w:val="00480974"/>
    <w:rsid w:val="004B513B"/>
    <w:rsid w:val="004F2291"/>
    <w:rsid w:val="0056723F"/>
    <w:rsid w:val="0057215C"/>
    <w:rsid w:val="00593687"/>
    <w:rsid w:val="00593917"/>
    <w:rsid w:val="00597ABF"/>
    <w:rsid w:val="006109EC"/>
    <w:rsid w:val="00634639"/>
    <w:rsid w:val="006615A1"/>
    <w:rsid w:val="00687574"/>
    <w:rsid w:val="0069054F"/>
    <w:rsid w:val="006953BD"/>
    <w:rsid w:val="006A169C"/>
    <w:rsid w:val="00754BE4"/>
    <w:rsid w:val="00757F47"/>
    <w:rsid w:val="00795D7D"/>
    <w:rsid w:val="007B3235"/>
    <w:rsid w:val="008070D4"/>
    <w:rsid w:val="008F4F75"/>
    <w:rsid w:val="0093027A"/>
    <w:rsid w:val="009D4CAA"/>
    <w:rsid w:val="00A30EAA"/>
    <w:rsid w:val="00A32223"/>
    <w:rsid w:val="00A3794B"/>
    <w:rsid w:val="00A932F5"/>
    <w:rsid w:val="00B533C0"/>
    <w:rsid w:val="00B74FA4"/>
    <w:rsid w:val="00BA29F6"/>
    <w:rsid w:val="00BA57AB"/>
    <w:rsid w:val="00BD0E0B"/>
    <w:rsid w:val="00BE3457"/>
    <w:rsid w:val="00BF6840"/>
    <w:rsid w:val="00C35587"/>
    <w:rsid w:val="00C41DE8"/>
    <w:rsid w:val="00C87C96"/>
    <w:rsid w:val="00CB4EF7"/>
    <w:rsid w:val="00CD1514"/>
    <w:rsid w:val="00CE0624"/>
    <w:rsid w:val="00CF11CE"/>
    <w:rsid w:val="00D17F82"/>
    <w:rsid w:val="00DA0F81"/>
    <w:rsid w:val="00DA3109"/>
    <w:rsid w:val="00DD45E4"/>
    <w:rsid w:val="00E14813"/>
    <w:rsid w:val="00E532B3"/>
    <w:rsid w:val="00E97594"/>
    <w:rsid w:val="00EC2B5D"/>
    <w:rsid w:val="00ED6F67"/>
    <w:rsid w:val="00EE0E20"/>
    <w:rsid w:val="00F21D01"/>
    <w:rsid w:val="00F27031"/>
    <w:rsid w:val="00F34B35"/>
    <w:rsid w:val="00FF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FDB75"/>
  <w15:docId w15:val="{AF5A5985-54EE-405E-84A0-9A81B108C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0EA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8">
    <w:name w:val="heading 8"/>
    <w:basedOn w:val="a"/>
    <w:next w:val="a"/>
    <w:link w:val="80"/>
    <w:semiHidden/>
    <w:unhideWhenUsed/>
    <w:qFormat/>
    <w:rsid w:val="00757F4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757F4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30EA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30EAA"/>
    <w:pPr>
      <w:spacing w:before="100" w:beforeAutospacing="1" w:after="100" w:afterAutospacing="1"/>
    </w:pPr>
    <w:rPr>
      <w:color w:val="000000"/>
    </w:rPr>
  </w:style>
  <w:style w:type="paragraph" w:styleId="a4">
    <w:name w:val="Body Text Indent"/>
    <w:basedOn w:val="a"/>
    <w:link w:val="a5"/>
    <w:uiPriority w:val="99"/>
    <w:semiHidden/>
    <w:unhideWhenUsed/>
    <w:rsid w:val="00A30EAA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30EA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97594"/>
    <w:rPr>
      <w:color w:val="0000FF" w:themeColor="hyperlink"/>
      <w:u w:val="single"/>
    </w:rPr>
  </w:style>
  <w:style w:type="paragraph" w:styleId="a7">
    <w:name w:val="No Spacing"/>
    <w:uiPriority w:val="1"/>
    <w:qFormat/>
    <w:rsid w:val="00DD45E4"/>
    <w:pPr>
      <w:spacing w:after="0" w:line="240" w:lineRule="auto"/>
    </w:pPr>
  </w:style>
  <w:style w:type="table" w:styleId="a8">
    <w:name w:val="Table Grid"/>
    <w:basedOn w:val="a1"/>
    <w:uiPriority w:val="59"/>
    <w:rsid w:val="00DD45E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070D4"/>
    <w:pPr>
      <w:spacing w:before="60" w:after="60"/>
      <w:ind w:left="720" w:firstLine="709"/>
      <w:contextualSpacing/>
      <w:jc w:val="both"/>
    </w:pPr>
    <w:rPr>
      <w:color w:val="000000"/>
      <w:sz w:val="26"/>
      <w:szCs w:val="20"/>
      <w:lang w:eastAsia="en-US"/>
    </w:rPr>
  </w:style>
  <w:style w:type="paragraph" w:customStyle="1" w:styleId="ConsPlusCell">
    <w:name w:val="ConsPlusCell"/>
    <w:rsid w:val="008070D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customStyle="1" w:styleId="ConsPlusNonformat">
    <w:name w:val="ConsPlusNonformat"/>
    <w:rsid w:val="00C87C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BA57A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styleId="ab">
    <w:name w:val="FollowedHyperlink"/>
    <w:basedOn w:val="a0"/>
    <w:uiPriority w:val="99"/>
    <w:semiHidden/>
    <w:unhideWhenUsed/>
    <w:rsid w:val="0036715F"/>
    <w:rPr>
      <w:color w:val="800080" w:themeColor="followedHyperlink"/>
      <w:u w:val="single"/>
    </w:rPr>
  </w:style>
  <w:style w:type="paragraph" w:customStyle="1" w:styleId="Default">
    <w:name w:val="Default"/>
    <w:rsid w:val="00754B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grakos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12nika12@mail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15D77-F131-4864-8554-E5FFC2151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Стряпчая Ольга Викторовна</dc:creator>
  <cp:lastModifiedBy>Водолазская Юлия Валериевна</cp:lastModifiedBy>
  <cp:revision>4</cp:revision>
  <cp:lastPrinted>2017-08-17T14:53:00Z</cp:lastPrinted>
  <dcterms:created xsi:type="dcterms:W3CDTF">2020-02-04T15:44:00Z</dcterms:created>
  <dcterms:modified xsi:type="dcterms:W3CDTF">2020-02-05T06:46:00Z</dcterms:modified>
</cp:coreProperties>
</file>